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D8FFE" w14:textId="77777777" w:rsidR="00C17E30" w:rsidRPr="00135140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639" w:line="259" w:lineRule="auto"/>
        <w:ind w:left="0" w:firstLine="0"/>
        <w:rPr>
          <w:rFonts w:ascii="Arial" w:hAnsi="Arial" w:cs="Arial"/>
          <w:szCs w:val="20"/>
        </w:rPr>
      </w:pPr>
      <w:r w:rsidRPr="00135140">
        <w:rPr>
          <w:rFonts w:ascii="Arial" w:hAnsi="Arial" w:cs="Arial"/>
          <w:b/>
          <w:szCs w:val="20"/>
        </w:rPr>
        <w:t xml:space="preserve">KESKKONNA- JA PLANEERINGUSPETSIALISTI AMETIJUHEND </w:t>
      </w:r>
    </w:p>
    <w:p w14:paraId="1939BED8" w14:textId="77777777" w:rsidR="00C17E30" w:rsidRPr="00135140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rPr>
          <w:rFonts w:ascii="Arial" w:hAnsi="Arial" w:cs="Arial"/>
          <w:szCs w:val="20"/>
        </w:rPr>
      </w:pPr>
      <w:r w:rsidRPr="00135140">
        <w:rPr>
          <w:rFonts w:ascii="Arial" w:hAnsi="Arial" w:cs="Arial"/>
          <w:b/>
          <w:szCs w:val="20"/>
        </w:rPr>
        <w:t xml:space="preserve">1. ÜLDINE </w:t>
      </w:r>
    </w:p>
    <w:tbl>
      <w:tblPr>
        <w:tblStyle w:val="TableGrid"/>
        <w:tblW w:w="8516" w:type="dxa"/>
        <w:tblInd w:w="545" w:type="dxa"/>
        <w:tblCellMar>
          <w:top w:w="85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3635"/>
        <w:gridCol w:w="4881"/>
      </w:tblGrid>
      <w:tr w:rsidR="00C17E30" w:rsidRPr="00135140" w14:paraId="6F85A33F" w14:textId="77777777">
        <w:trPr>
          <w:trHeight w:val="560"/>
        </w:trPr>
        <w:tc>
          <w:tcPr>
            <w:tcW w:w="36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5B2774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>Ametikoha nimetus</w:t>
            </w:r>
          </w:p>
        </w:tc>
        <w:tc>
          <w:tcPr>
            <w:tcW w:w="48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0575D0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>Keskkonna- ja planeeringuspetsialist</w:t>
            </w:r>
          </w:p>
        </w:tc>
      </w:tr>
      <w:tr w:rsidR="00C17E30" w:rsidRPr="00135140" w14:paraId="6575D19F" w14:textId="77777777">
        <w:trPr>
          <w:trHeight w:val="560"/>
        </w:trPr>
        <w:tc>
          <w:tcPr>
            <w:tcW w:w="36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D49D4C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>Vahetu juht</w:t>
            </w:r>
          </w:p>
        </w:tc>
        <w:tc>
          <w:tcPr>
            <w:tcW w:w="48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A35EBA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>vallavanem</w:t>
            </w:r>
          </w:p>
        </w:tc>
      </w:tr>
      <w:tr w:rsidR="00C17E30" w:rsidRPr="00135140" w14:paraId="18B5FB6B" w14:textId="77777777">
        <w:trPr>
          <w:trHeight w:val="560"/>
        </w:trPr>
        <w:tc>
          <w:tcPr>
            <w:tcW w:w="36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F7A89C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>Asendaja</w:t>
            </w:r>
          </w:p>
        </w:tc>
        <w:tc>
          <w:tcPr>
            <w:tcW w:w="48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0C5F6E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>Määratakse vallavanema käskkirjaga</w:t>
            </w:r>
          </w:p>
        </w:tc>
      </w:tr>
      <w:tr w:rsidR="00C17E30" w:rsidRPr="00135140" w14:paraId="42B41830" w14:textId="77777777">
        <w:trPr>
          <w:trHeight w:val="560"/>
        </w:trPr>
        <w:tc>
          <w:tcPr>
            <w:tcW w:w="851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7B0679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>Teenistuja nimetab ametisse vallavanem käskkirjaga.</w:t>
            </w:r>
          </w:p>
        </w:tc>
      </w:tr>
      <w:tr w:rsidR="00C17E30" w:rsidRPr="00135140" w14:paraId="28B5C5BE" w14:textId="77777777">
        <w:trPr>
          <w:trHeight w:val="560"/>
        </w:trPr>
        <w:tc>
          <w:tcPr>
            <w:tcW w:w="851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10C72D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>Teenistuja asendaja teenistussuhte peatumisel määrab vallavanem käskkirjaga.</w:t>
            </w:r>
          </w:p>
        </w:tc>
      </w:tr>
    </w:tbl>
    <w:p w14:paraId="61908945" w14:textId="1EFB6041" w:rsidR="00010657" w:rsidRDefault="00010657">
      <w:pPr>
        <w:pStyle w:val="Pealkiri1"/>
        <w:spacing w:after="156"/>
        <w:ind w:left="-5" w:hanging="10"/>
        <w:rPr>
          <w:rFonts w:eastAsia="Calibri"/>
          <w:sz w:val="20"/>
          <w:szCs w:val="20"/>
        </w:rPr>
      </w:pPr>
    </w:p>
    <w:p w14:paraId="606FCCEF" w14:textId="5EBDD678" w:rsidR="00C17E30" w:rsidRPr="00135140" w:rsidRDefault="00010657">
      <w:pPr>
        <w:pStyle w:val="Pealkiri1"/>
        <w:spacing w:after="156"/>
        <w:ind w:left="-5" w:hanging="10"/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2. </w:t>
      </w:r>
      <w:r w:rsidRPr="00135140">
        <w:rPr>
          <w:rFonts w:eastAsia="Calibri"/>
          <w:sz w:val="20"/>
          <w:szCs w:val="20"/>
        </w:rPr>
        <w:t xml:space="preserve">AMETIKOHA EESMÄRK JA VASTUTUSVALDKONNAD  </w:t>
      </w:r>
    </w:p>
    <w:p w14:paraId="3C15CE88" w14:textId="77777777" w:rsidR="00C17E30" w:rsidRPr="00135140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56" w:line="259" w:lineRule="auto"/>
        <w:ind w:left="-5"/>
        <w:rPr>
          <w:rFonts w:ascii="Arial" w:hAnsi="Arial" w:cs="Arial"/>
          <w:szCs w:val="20"/>
        </w:rPr>
      </w:pPr>
      <w:r w:rsidRPr="00135140">
        <w:rPr>
          <w:rFonts w:ascii="Arial" w:hAnsi="Arial" w:cs="Arial"/>
          <w:b/>
          <w:szCs w:val="20"/>
        </w:rPr>
        <w:t xml:space="preserve">Keskkonna- ja planeeringuspetsialisti ametikoha eesmärk on:  </w:t>
      </w:r>
    </w:p>
    <w:p w14:paraId="2BA10BDA" w14:textId="2CD5E4FB" w:rsidR="00C17E30" w:rsidRPr="00135140" w:rsidRDefault="0000000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"/>
        <w:ind w:hanging="232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t>Planeerimisalase tegevuse korraldamine Vormsi vallas ja saare ruumilise arengu</w:t>
      </w:r>
      <w:r w:rsidR="00010657">
        <w:rPr>
          <w:rFonts w:ascii="Arial" w:hAnsi="Arial" w:cs="Arial"/>
          <w:szCs w:val="20"/>
        </w:rPr>
        <w:t xml:space="preserve"> </w:t>
      </w:r>
      <w:r w:rsidRPr="00135140">
        <w:rPr>
          <w:rFonts w:ascii="Arial" w:hAnsi="Arial" w:cs="Arial"/>
          <w:szCs w:val="20"/>
        </w:rPr>
        <w:t xml:space="preserve">koordineerimine. </w:t>
      </w:r>
    </w:p>
    <w:p w14:paraId="5C5078DE" w14:textId="77777777" w:rsidR="00C17E30" w:rsidRPr="00135140" w:rsidRDefault="0000000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02"/>
        <w:ind w:hanging="232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t xml:space="preserve">Saare loodusressursside mõistliku kasutamise eest hoolitsemine, aidates sellega kaasa Vormsi rikkaliku ja saarele omase elukeskkonna säilimisele. </w:t>
      </w:r>
    </w:p>
    <w:p w14:paraId="1639D237" w14:textId="77777777" w:rsidR="00C17E30" w:rsidRPr="00135140" w:rsidRDefault="00000000">
      <w:pPr>
        <w:pStyle w:val="Pealkiri1"/>
        <w:rPr>
          <w:sz w:val="20"/>
          <w:szCs w:val="20"/>
        </w:rPr>
      </w:pPr>
      <w:r w:rsidRPr="00135140">
        <w:rPr>
          <w:sz w:val="20"/>
          <w:szCs w:val="20"/>
        </w:rPr>
        <w:t xml:space="preserve">3. TÖÖÜLESANDED JA SOOVITUD TULEMUS </w:t>
      </w:r>
      <w:r w:rsidRPr="00135140">
        <w:rPr>
          <w:rFonts w:eastAsia="Calibri"/>
          <w:b w:val="0"/>
          <w:sz w:val="20"/>
          <w:szCs w:val="20"/>
        </w:rPr>
        <w:tab/>
      </w:r>
    </w:p>
    <w:tbl>
      <w:tblPr>
        <w:tblStyle w:val="TableGrid"/>
        <w:tblW w:w="8624" w:type="dxa"/>
        <w:tblInd w:w="113" w:type="dxa"/>
        <w:tblCellMar>
          <w:top w:w="85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4727"/>
        <w:gridCol w:w="3897"/>
      </w:tblGrid>
      <w:tr w:rsidR="00C17E30" w:rsidRPr="00135140" w14:paraId="65325F10" w14:textId="77777777">
        <w:trPr>
          <w:trHeight w:val="510"/>
        </w:trPr>
        <w:tc>
          <w:tcPr>
            <w:tcW w:w="47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423B3B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b/>
                <w:szCs w:val="20"/>
              </w:rPr>
              <w:t>Keskkonna- ja planeeringuspetsialist:</w:t>
            </w:r>
          </w:p>
        </w:tc>
        <w:tc>
          <w:tcPr>
            <w:tcW w:w="38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E72990" w14:textId="77777777" w:rsidR="00C17E30" w:rsidRPr="00135140" w:rsidRDefault="00C17E30" w:rsidP="000106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59" w:lineRule="auto"/>
              <w:ind w:left="0" w:firstLine="0"/>
              <w:rPr>
                <w:rFonts w:ascii="Arial" w:hAnsi="Arial" w:cs="Arial"/>
                <w:szCs w:val="20"/>
              </w:rPr>
            </w:pPr>
          </w:p>
        </w:tc>
      </w:tr>
      <w:tr w:rsidR="00C17E30" w:rsidRPr="00135140" w14:paraId="0AAA239B" w14:textId="77777777">
        <w:trPr>
          <w:trHeight w:val="985"/>
        </w:trPr>
        <w:tc>
          <w:tcPr>
            <w:tcW w:w="47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75DC47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>3.1. Taotleb valla tööks vajalikud keskkonnaload, koostab keskkonnaaruanded</w:t>
            </w:r>
          </w:p>
        </w:tc>
        <w:tc>
          <w:tcPr>
            <w:tcW w:w="38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90661C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 xml:space="preserve">Vormsi valla tegevus on kooskõlas keskkonnakaitseliste reeglite ja tingimustega. </w:t>
            </w:r>
          </w:p>
        </w:tc>
      </w:tr>
      <w:tr w:rsidR="00C17E30" w:rsidRPr="00135140" w14:paraId="2A732F9D" w14:textId="77777777">
        <w:trPr>
          <w:trHeight w:val="740"/>
        </w:trPr>
        <w:tc>
          <w:tcPr>
            <w:tcW w:w="47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24A635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>3. 2 Kontrollib maa kasutamise ja kaitse alastest õigusaktidest kinnipidamist valla territooriumil</w:t>
            </w:r>
          </w:p>
        </w:tc>
        <w:tc>
          <w:tcPr>
            <w:tcW w:w="38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09223B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>Vormsi vallas järgitakse maa kasutamise piiranguid ja neist peetakse kinni.</w:t>
            </w:r>
          </w:p>
        </w:tc>
      </w:tr>
      <w:tr w:rsidR="00C17E30" w:rsidRPr="00135140" w14:paraId="3C41B2CF" w14:textId="77777777" w:rsidTr="00010657">
        <w:trPr>
          <w:trHeight w:val="757"/>
        </w:trPr>
        <w:tc>
          <w:tcPr>
            <w:tcW w:w="47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F66F61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>3.3. Kontrollib maakasutustoetuste avaldused ja vormistab otsuse eelnõu toetuste väljamaksmiseks</w:t>
            </w:r>
          </w:p>
        </w:tc>
        <w:tc>
          <w:tcPr>
            <w:tcW w:w="38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1BB1CE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4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 xml:space="preserve">Maakasutustoetused on makstud välja </w:t>
            </w:r>
          </w:p>
          <w:p w14:paraId="5D81164F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 xml:space="preserve">eesmärgipäraselt ja vastavalt vallavolikogu kehtestatud korrale. </w:t>
            </w:r>
          </w:p>
        </w:tc>
      </w:tr>
      <w:tr w:rsidR="00C17E30" w:rsidRPr="00135140" w14:paraId="638D4FDA" w14:textId="77777777" w:rsidTr="00010657">
        <w:trPr>
          <w:trHeight w:val="815"/>
        </w:trPr>
        <w:tc>
          <w:tcPr>
            <w:tcW w:w="47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758E6F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>3.4. Korraldab keskkonnakaitsealast tööd vallas, sh osaleb järelevalves, kontrollib maa kasutamise ja -kaitse alastest õigusaktidest kinnipidamist</w:t>
            </w:r>
          </w:p>
        </w:tc>
        <w:tc>
          <w:tcPr>
            <w:tcW w:w="38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E60CFF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 xml:space="preserve">Vormsil järgitakse keskkonnakaitse reegleid. </w:t>
            </w:r>
          </w:p>
        </w:tc>
      </w:tr>
      <w:tr w:rsidR="00C17E30" w:rsidRPr="00135140" w14:paraId="25AD9558" w14:textId="77777777" w:rsidTr="00010657">
        <w:trPr>
          <w:trHeight w:val="1123"/>
        </w:trPr>
        <w:tc>
          <w:tcPr>
            <w:tcW w:w="47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3D4765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76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 xml:space="preserve">3.5. Kooskõlastab maakasutust ja ehitamist puudutavad eelnõud, kontrollides nende kooskõla </w:t>
            </w:r>
          </w:p>
          <w:p w14:paraId="2CE8C86E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>valla üldplaneeringu ja rohevõrgustiku tingimustega.</w:t>
            </w:r>
          </w:p>
        </w:tc>
        <w:tc>
          <w:tcPr>
            <w:tcW w:w="38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5DFC86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>Ehitamist ja maakasutust puudutavad otsused arvestavad üldplaneeringu kokkulepete ja tingimustega.</w:t>
            </w:r>
          </w:p>
        </w:tc>
      </w:tr>
    </w:tbl>
    <w:p w14:paraId="0F4723C5" w14:textId="77777777" w:rsidR="00C17E30" w:rsidRPr="00135140" w:rsidRDefault="00C17E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-1417" w:right="329" w:firstLine="0"/>
        <w:rPr>
          <w:rFonts w:ascii="Arial" w:hAnsi="Arial" w:cs="Arial"/>
          <w:szCs w:val="20"/>
        </w:rPr>
      </w:pPr>
    </w:p>
    <w:tbl>
      <w:tblPr>
        <w:tblStyle w:val="TableGrid"/>
        <w:tblW w:w="8624" w:type="dxa"/>
        <w:tblInd w:w="113" w:type="dxa"/>
        <w:tblCellMar>
          <w:top w:w="85" w:type="dxa"/>
          <w:left w:w="85" w:type="dxa"/>
          <w:right w:w="51" w:type="dxa"/>
        </w:tblCellMar>
        <w:tblLook w:val="04A0" w:firstRow="1" w:lastRow="0" w:firstColumn="1" w:lastColumn="0" w:noHBand="0" w:noVBand="1"/>
      </w:tblPr>
      <w:tblGrid>
        <w:gridCol w:w="4727"/>
        <w:gridCol w:w="3897"/>
      </w:tblGrid>
      <w:tr w:rsidR="00C17E30" w:rsidRPr="00135140" w14:paraId="75F87601" w14:textId="77777777">
        <w:trPr>
          <w:trHeight w:val="991"/>
        </w:trPr>
        <w:tc>
          <w:tcPr>
            <w:tcW w:w="47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33E507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 xml:space="preserve">3.6. Täidab maavarade spetsialisti ülesandeid ja kontrollib Vormsi vallas maavarade kaevandamisel keskkonnanõuetest kinnipidamist. </w:t>
            </w:r>
          </w:p>
        </w:tc>
        <w:tc>
          <w:tcPr>
            <w:tcW w:w="38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E61AAD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4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 xml:space="preserve">Maavarade kaevandamisel ja karjääride </w:t>
            </w:r>
          </w:p>
          <w:p w14:paraId="029A5696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 xml:space="preserve">töö korraldamisel järgitakse keskkonnanõudeid. </w:t>
            </w:r>
          </w:p>
        </w:tc>
      </w:tr>
      <w:tr w:rsidR="00135140" w:rsidRPr="00135140" w14:paraId="275D99CD" w14:textId="77777777">
        <w:trPr>
          <w:trHeight w:val="991"/>
        </w:trPr>
        <w:tc>
          <w:tcPr>
            <w:tcW w:w="47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1911D9" w14:textId="2998A352" w:rsidR="00135140" w:rsidRPr="00135140" w:rsidRDefault="00135140" w:rsidP="001351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lastRenderedPageBreak/>
              <w:t xml:space="preserve">3.7  Haldab jäätmejaama, jäätmete ladestusplatsi ja jäätmemajanduse korraldamiseks sõlmitud lepinguid. </w:t>
            </w:r>
          </w:p>
        </w:tc>
        <w:tc>
          <w:tcPr>
            <w:tcW w:w="38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CE9CAF" w14:textId="5FBE3F34" w:rsidR="00135140" w:rsidRPr="00135140" w:rsidRDefault="00135140" w:rsidP="001351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4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 xml:space="preserve">Vormsi valla jäätmehooldus on tõhusalt korraldatud. </w:t>
            </w:r>
          </w:p>
        </w:tc>
      </w:tr>
      <w:tr w:rsidR="00C17E30" w:rsidRPr="00135140" w14:paraId="437D5E16" w14:textId="77777777">
        <w:trPr>
          <w:trHeight w:val="1272"/>
        </w:trPr>
        <w:tc>
          <w:tcPr>
            <w:tcW w:w="47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D40970" w14:textId="2C763CE1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7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>3.</w:t>
            </w:r>
            <w:r w:rsidR="00010657">
              <w:rPr>
                <w:rFonts w:ascii="Arial" w:hAnsi="Arial" w:cs="Arial"/>
                <w:szCs w:val="20"/>
              </w:rPr>
              <w:t>8</w:t>
            </w:r>
            <w:r w:rsidRPr="00135140">
              <w:rPr>
                <w:rFonts w:ascii="Arial" w:hAnsi="Arial" w:cs="Arial"/>
                <w:szCs w:val="20"/>
              </w:rPr>
              <w:t xml:space="preserve"> Tellib vajadusel keskkonnamõju hindamised ja </w:t>
            </w:r>
          </w:p>
          <w:p w14:paraId="7C7AEF04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 xml:space="preserve">annab Vormsi valla poolt tagasisidet teiste koostatud hindamistele, avaldab  teated keskkonnamõju hindamise kohta. </w:t>
            </w:r>
          </w:p>
        </w:tc>
        <w:tc>
          <w:tcPr>
            <w:tcW w:w="38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306AC9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 xml:space="preserve">Vormsi valla kinnistuid ja objekte puudutavad keskkonnamõju hindamised on asjakohased. </w:t>
            </w:r>
          </w:p>
        </w:tc>
      </w:tr>
      <w:tr w:rsidR="00C17E30" w:rsidRPr="00135140" w14:paraId="50783409" w14:textId="77777777">
        <w:trPr>
          <w:trHeight w:val="1210"/>
        </w:trPr>
        <w:tc>
          <w:tcPr>
            <w:tcW w:w="47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8F4D41" w14:textId="56C12178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>3.</w:t>
            </w:r>
            <w:r w:rsidR="00010657">
              <w:rPr>
                <w:rFonts w:ascii="Arial" w:hAnsi="Arial" w:cs="Arial"/>
                <w:szCs w:val="20"/>
              </w:rPr>
              <w:t>9</w:t>
            </w:r>
            <w:r w:rsidRPr="00135140">
              <w:rPr>
                <w:rFonts w:ascii="Arial" w:hAnsi="Arial" w:cs="Arial"/>
                <w:szCs w:val="20"/>
              </w:rPr>
              <w:t xml:space="preserve"> Aitab kaasa valla üldplaneeringu koostamisele, osaleb sellest tulenevate uuringute läbiviimisel, lepingute ja õigusaktide eelnõude ettevalmistamisel. </w:t>
            </w:r>
          </w:p>
        </w:tc>
        <w:tc>
          <w:tcPr>
            <w:tcW w:w="38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939999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 xml:space="preserve">Vormsi valla üldplaneeringu protsess on ajakavas ja otsusteks on olemas piisav alusmaterjal. </w:t>
            </w:r>
          </w:p>
        </w:tc>
      </w:tr>
      <w:tr w:rsidR="00C17E30" w:rsidRPr="00135140" w14:paraId="3C128C6B" w14:textId="77777777" w:rsidTr="00010657">
        <w:trPr>
          <w:trHeight w:val="611"/>
        </w:trPr>
        <w:tc>
          <w:tcPr>
            <w:tcW w:w="47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71129D" w14:textId="44DE3ECD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>3.</w:t>
            </w:r>
            <w:r w:rsidR="00010657">
              <w:rPr>
                <w:rFonts w:ascii="Arial" w:hAnsi="Arial" w:cs="Arial"/>
                <w:szCs w:val="20"/>
              </w:rPr>
              <w:t>10</w:t>
            </w:r>
            <w:r w:rsidRPr="00135140">
              <w:rPr>
                <w:rFonts w:ascii="Arial" w:hAnsi="Arial" w:cs="Arial"/>
                <w:szCs w:val="20"/>
              </w:rPr>
              <w:t xml:space="preserve"> Valmistab ette detailplaneeringute algatamise ja viib nende koostamisel läbi menetlustoimingud.</w:t>
            </w:r>
          </w:p>
        </w:tc>
        <w:tc>
          <w:tcPr>
            <w:tcW w:w="38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E3E69A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 xml:space="preserve">Detailplaneeringute menetlemine on Planeerimisseadusele kohane. </w:t>
            </w:r>
          </w:p>
        </w:tc>
      </w:tr>
      <w:tr w:rsidR="00C17E30" w:rsidRPr="00135140" w14:paraId="42173B8A" w14:textId="77777777">
        <w:trPr>
          <w:trHeight w:val="950"/>
        </w:trPr>
        <w:tc>
          <w:tcPr>
            <w:tcW w:w="47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A1C2FB" w14:textId="3D05F64E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>3.1</w:t>
            </w:r>
            <w:r w:rsidR="00010657">
              <w:rPr>
                <w:rFonts w:ascii="Arial" w:hAnsi="Arial" w:cs="Arial"/>
                <w:szCs w:val="20"/>
              </w:rPr>
              <w:t>1</w:t>
            </w:r>
            <w:r w:rsidRPr="00135140">
              <w:rPr>
                <w:rFonts w:ascii="Arial" w:hAnsi="Arial" w:cs="Arial"/>
                <w:szCs w:val="20"/>
              </w:rPr>
              <w:t xml:space="preserve"> Teeb järelevalvet planeeringute elluviimise üle ja vajadusel ettepanekud nende muutmiseks või tühistamiseks. </w:t>
            </w:r>
          </w:p>
        </w:tc>
        <w:tc>
          <w:tcPr>
            <w:tcW w:w="38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C1F66C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 xml:space="preserve">Detailplaneeringud Vormsi vallas on kokkulepetele kohaselt ellu viidud. </w:t>
            </w:r>
          </w:p>
        </w:tc>
      </w:tr>
      <w:tr w:rsidR="00C17E30" w:rsidRPr="00135140" w14:paraId="28BF50D4" w14:textId="77777777" w:rsidTr="00010657">
        <w:trPr>
          <w:trHeight w:val="991"/>
        </w:trPr>
        <w:tc>
          <w:tcPr>
            <w:tcW w:w="47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5400B7" w14:textId="06921E53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6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>3.1</w:t>
            </w:r>
            <w:r w:rsidR="00010657">
              <w:rPr>
                <w:rFonts w:ascii="Arial" w:hAnsi="Arial" w:cs="Arial"/>
                <w:szCs w:val="20"/>
              </w:rPr>
              <w:t>2</w:t>
            </w:r>
            <w:r w:rsidRPr="00135140">
              <w:rPr>
                <w:rFonts w:ascii="Arial" w:hAnsi="Arial" w:cs="Arial"/>
                <w:szCs w:val="20"/>
              </w:rPr>
              <w:t xml:space="preserve"> Teeb ettepanekuid ja algatab ise valdkonna õigusaktide koostamist ja ajakohastamist. </w:t>
            </w:r>
          </w:p>
          <w:p w14:paraId="01AC2F52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 xml:space="preserve">Valmistab ette eelnõud ja esitleb neid. </w:t>
            </w:r>
          </w:p>
        </w:tc>
        <w:tc>
          <w:tcPr>
            <w:tcW w:w="38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A0112A" w14:textId="1E35FC81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>Vormsi valla maakasutust ja keskkonnahoidu puudutavad korrad vastavad kehtivatele seadustele ja muudele õigusaktidele.</w:t>
            </w:r>
          </w:p>
        </w:tc>
      </w:tr>
      <w:tr w:rsidR="00C17E30" w:rsidRPr="00135140" w14:paraId="77080712" w14:textId="77777777">
        <w:trPr>
          <w:trHeight w:val="1014"/>
        </w:trPr>
        <w:tc>
          <w:tcPr>
            <w:tcW w:w="47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8C93F4" w14:textId="19EDB070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>3.1</w:t>
            </w:r>
            <w:r w:rsidR="00010657">
              <w:rPr>
                <w:rFonts w:ascii="Arial" w:hAnsi="Arial" w:cs="Arial"/>
                <w:szCs w:val="20"/>
              </w:rPr>
              <w:t>3</w:t>
            </w:r>
            <w:r w:rsidRPr="00135140">
              <w:rPr>
                <w:rFonts w:ascii="Arial" w:hAnsi="Arial" w:cs="Arial"/>
                <w:szCs w:val="20"/>
              </w:rPr>
              <w:t xml:space="preserve"> Osaleb vajadusel vallavalitsuse, volikogu istungitel ja komisjonide koosolekutel, kus käsitletakse vastutusalaga seotud küsimusi. </w:t>
            </w:r>
          </w:p>
        </w:tc>
        <w:tc>
          <w:tcPr>
            <w:tcW w:w="38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14E7AA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 xml:space="preserve">Toimuvad sisulised keskkonna- ja maakasutuse arengut puudutavad arutelud. </w:t>
            </w:r>
          </w:p>
        </w:tc>
      </w:tr>
      <w:tr w:rsidR="00C17E30" w:rsidRPr="00135140" w14:paraId="55E74EA2" w14:textId="77777777">
        <w:trPr>
          <w:trHeight w:val="1539"/>
        </w:trPr>
        <w:tc>
          <w:tcPr>
            <w:tcW w:w="47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044517" w14:textId="7E107E49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>3.1</w:t>
            </w:r>
            <w:r w:rsidR="00010657">
              <w:rPr>
                <w:rFonts w:ascii="Arial" w:hAnsi="Arial" w:cs="Arial"/>
                <w:szCs w:val="20"/>
              </w:rPr>
              <w:t>4</w:t>
            </w:r>
            <w:r w:rsidRPr="00135140">
              <w:rPr>
                <w:rFonts w:ascii="Arial" w:hAnsi="Arial" w:cs="Arial"/>
                <w:szCs w:val="20"/>
              </w:rPr>
              <w:t xml:space="preserve"> Kogub oma valdkonna statistilisi andmeid, teeb ülevaateid ja koostab aruanded.</w:t>
            </w:r>
          </w:p>
        </w:tc>
        <w:tc>
          <w:tcPr>
            <w:tcW w:w="38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DB3E06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 xml:space="preserve">Vormsi valla keskkonnahoidu ja maakasutust puudutav statistika on kättesaadav, ülevaatlik ja seda saab kasutada arengudokumentide koostamisel. </w:t>
            </w:r>
          </w:p>
        </w:tc>
      </w:tr>
      <w:tr w:rsidR="00C17E30" w:rsidRPr="00135140" w14:paraId="1FCC8905" w14:textId="77777777">
        <w:trPr>
          <w:trHeight w:val="1262"/>
        </w:trPr>
        <w:tc>
          <w:tcPr>
            <w:tcW w:w="47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C0909E" w14:textId="29A4B244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>3.1</w:t>
            </w:r>
            <w:r w:rsidR="00010657">
              <w:rPr>
                <w:rFonts w:ascii="Arial" w:hAnsi="Arial" w:cs="Arial"/>
                <w:szCs w:val="20"/>
              </w:rPr>
              <w:t>5</w:t>
            </w:r>
            <w:r w:rsidRPr="00135140">
              <w:rPr>
                <w:rFonts w:ascii="Arial" w:hAnsi="Arial" w:cs="Arial"/>
                <w:szCs w:val="20"/>
              </w:rPr>
              <w:t xml:space="preserve"> Teeb ettepanekuid oma töövaldkonna eelarve kujundamiseks ja jälgib eelarve täitmist.</w:t>
            </w:r>
          </w:p>
        </w:tc>
        <w:tc>
          <w:tcPr>
            <w:tcW w:w="38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778C939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 xml:space="preserve">Eelarves on arvestatud vastutusvaldkonna vajaduste ja valla kohustustega, kulud on eelarvega kooskõlas. </w:t>
            </w:r>
          </w:p>
        </w:tc>
      </w:tr>
      <w:tr w:rsidR="00C17E30" w:rsidRPr="00135140" w14:paraId="1F384080" w14:textId="77777777">
        <w:trPr>
          <w:trHeight w:val="1046"/>
        </w:trPr>
        <w:tc>
          <w:tcPr>
            <w:tcW w:w="47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B13B38" w14:textId="75293081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>3.1</w:t>
            </w:r>
            <w:r w:rsidR="00010657">
              <w:rPr>
                <w:rFonts w:ascii="Arial" w:hAnsi="Arial" w:cs="Arial"/>
                <w:szCs w:val="20"/>
              </w:rPr>
              <w:t>6</w:t>
            </w:r>
            <w:r w:rsidRPr="00135140">
              <w:rPr>
                <w:rFonts w:ascii="Arial" w:hAnsi="Arial" w:cs="Arial"/>
                <w:szCs w:val="20"/>
              </w:rPr>
              <w:t xml:space="preserve"> Algatab oma valdkonnas projekte, viib neid läbi ja koostab aruanded.</w:t>
            </w:r>
          </w:p>
        </w:tc>
        <w:tc>
          <w:tcPr>
            <w:tcW w:w="38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3981E0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>Vastutusvaldkonnas proovitakse uusi lähenemisi, milleks on eelarve kõrval kasutada ka lisaressurssi.</w:t>
            </w:r>
          </w:p>
        </w:tc>
      </w:tr>
      <w:tr w:rsidR="00C17E30" w:rsidRPr="00135140" w14:paraId="305257CA" w14:textId="77777777">
        <w:trPr>
          <w:trHeight w:val="1040"/>
        </w:trPr>
        <w:tc>
          <w:tcPr>
            <w:tcW w:w="47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0F24F9" w14:textId="73E60060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>3.1</w:t>
            </w:r>
            <w:r w:rsidR="00010657">
              <w:rPr>
                <w:rFonts w:ascii="Arial" w:hAnsi="Arial" w:cs="Arial"/>
                <w:szCs w:val="20"/>
              </w:rPr>
              <w:t>7</w:t>
            </w:r>
            <w:r w:rsidRPr="00135140">
              <w:rPr>
                <w:rFonts w:ascii="Arial" w:hAnsi="Arial" w:cs="Arial"/>
                <w:szCs w:val="20"/>
              </w:rPr>
              <w:t xml:space="preserve"> Koostab vastused tööülesannetega seotud kirjadele, avaldustele, teabenõuetele ja järelepärimistele.</w:t>
            </w:r>
          </w:p>
        </w:tc>
        <w:tc>
          <w:tcPr>
            <w:tcW w:w="38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0A4051" w14:textId="4BE4A4B1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 xml:space="preserve">Valda tehtud pöördumised saavad </w:t>
            </w:r>
            <w:r w:rsidR="00010657">
              <w:rPr>
                <w:rFonts w:ascii="Arial" w:hAnsi="Arial" w:cs="Arial"/>
                <w:szCs w:val="20"/>
              </w:rPr>
              <w:t xml:space="preserve">õigeaegselt </w:t>
            </w:r>
            <w:r w:rsidRPr="00135140">
              <w:rPr>
                <w:rFonts w:ascii="Arial" w:hAnsi="Arial" w:cs="Arial"/>
                <w:szCs w:val="20"/>
              </w:rPr>
              <w:t>vastuse</w:t>
            </w:r>
            <w:r w:rsidR="00010657">
              <w:rPr>
                <w:rFonts w:ascii="Arial" w:hAnsi="Arial" w:cs="Arial"/>
                <w:szCs w:val="20"/>
              </w:rPr>
              <w:t xml:space="preserve">d. </w:t>
            </w:r>
          </w:p>
        </w:tc>
      </w:tr>
      <w:tr w:rsidR="00C17E30" w:rsidRPr="00135140" w14:paraId="347EDF99" w14:textId="77777777">
        <w:trPr>
          <w:trHeight w:val="950"/>
        </w:trPr>
        <w:tc>
          <w:tcPr>
            <w:tcW w:w="47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FEBDAB" w14:textId="530B5F6C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26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>3.1</w:t>
            </w:r>
            <w:r w:rsidR="00010657">
              <w:rPr>
                <w:rFonts w:ascii="Arial" w:hAnsi="Arial" w:cs="Arial"/>
                <w:szCs w:val="20"/>
              </w:rPr>
              <w:t>8</w:t>
            </w:r>
            <w:r w:rsidRPr="00135140">
              <w:rPr>
                <w:rFonts w:ascii="Arial" w:hAnsi="Arial" w:cs="Arial"/>
                <w:szCs w:val="20"/>
              </w:rPr>
              <w:t xml:space="preserve"> Täidab ilma erikorralduseta ülesandeid, mis tulenevad töö iseloomust või töö üldisest käigust ja teisi ametialaseid korraldusi. </w:t>
            </w:r>
          </w:p>
        </w:tc>
        <w:tc>
          <w:tcPr>
            <w:tcW w:w="38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BF286F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 xml:space="preserve">Kiireloomulised ja ootamatud ülesanded ei jää lahenduseta. </w:t>
            </w:r>
          </w:p>
        </w:tc>
      </w:tr>
    </w:tbl>
    <w:p w14:paraId="0254D00B" w14:textId="77777777" w:rsidR="00C17E30" w:rsidRPr="00135140" w:rsidRDefault="00000000">
      <w:pPr>
        <w:pStyle w:val="Pealkiri2"/>
        <w:spacing w:after="256"/>
        <w:ind w:left="-5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lastRenderedPageBreak/>
        <w:t xml:space="preserve">4. ÕIGUSED  </w:t>
      </w:r>
    </w:p>
    <w:p w14:paraId="0ABDF936" w14:textId="77777777" w:rsidR="00C17E30" w:rsidRPr="00135140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"/>
        <w:ind w:left="-5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t xml:space="preserve">4.1 anda oma valdkonna töö paremaks korraldamiseks </w:t>
      </w:r>
      <w:proofErr w:type="spellStart"/>
      <w:r w:rsidRPr="00135140">
        <w:rPr>
          <w:rFonts w:ascii="Arial" w:hAnsi="Arial" w:cs="Arial"/>
          <w:szCs w:val="20"/>
        </w:rPr>
        <w:t>soovituslikke</w:t>
      </w:r>
      <w:proofErr w:type="spellEnd"/>
      <w:r w:rsidRPr="00135140">
        <w:rPr>
          <w:rFonts w:ascii="Arial" w:hAnsi="Arial" w:cs="Arial"/>
          <w:szCs w:val="20"/>
        </w:rPr>
        <w:t xml:space="preserve"> juhiseid; </w:t>
      </w:r>
    </w:p>
    <w:p w14:paraId="350E3D79" w14:textId="77777777" w:rsidR="00C17E30" w:rsidRPr="00135140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"/>
        <w:ind w:left="-5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t xml:space="preserve">4.2 teha ettepanekuid teenistuskohustuste täitmiseks vajaliku kirjandus-, info- ja teavitusmaterjalide tellimiseks ja soetamiseks; </w:t>
      </w:r>
    </w:p>
    <w:p w14:paraId="7E5925E8" w14:textId="77777777" w:rsidR="00C17E30" w:rsidRPr="00135140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"/>
        <w:ind w:left="-5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t xml:space="preserve">4.3 saada vallavolikogult ja -valitsuselt, valla asutustelt ning teistelt pädevatelt isikutelt käesoleva ametijuhendiga ettenähtud ülesannete täitmiseks vajalikku ajakohast informatsiooni ja dokumente; 4.4. saada oma teenistusülesannete täitmiseks vajalikke töövahendeid, arvuti- ja kontoritehnikat ning tehnilist abi nende kasutamisel; </w:t>
      </w:r>
    </w:p>
    <w:p w14:paraId="3D1039DE" w14:textId="77777777" w:rsidR="00C17E30" w:rsidRPr="00135140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"/>
        <w:ind w:left="-5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t xml:space="preserve">4.5 saada ametialaselt vajalikku täiendkoolitust ja lähetuste hüvitamist seadusega kehtestatud tingimustel, ulatuses ja korras; </w:t>
      </w:r>
    </w:p>
    <w:p w14:paraId="3288D031" w14:textId="77777777" w:rsidR="00C17E30" w:rsidRPr="00135140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53"/>
        <w:ind w:left="-5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t xml:space="preserve">4.6. nõuda tööandjalt ohutu ja tervisele kahjutu töö korraldamiseks vastavaid tingimusi. </w:t>
      </w:r>
    </w:p>
    <w:p w14:paraId="45A7B9C6" w14:textId="77777777" w:rsidR="00C17E30" w:rsidRPr="00135140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rPr>
          <w:rFonts w:ascii="Arial" w:hAnsi="Arial" w:cs="Arial"/>
          <w:szCs w:val="20"/>
        </w:rPr>
      </w:pPr>
      <w:r w:rsidRPr="00135140">
        <w:rPr>
          <w:rFonts w:ascii="Arial" w:hAnsi="Arial" w:cs="Arial"/>
          <w:b/>
          <w:szCs w:val="20"/>
        </w:rPr>
        <w:t xml:space="preserve"> </w:t>
      </w:r>
      <w:r w:rsidRPr="00135140">
        <w:rPr>
          <w:rFonts w:ascii="Arial" w:hAnsi="Arial" w:cs="Arial"/>
          <w:b/>
          <w:szCs w:val="20"/>
        </w:rPr>
        <w:tab/>
        <w:t xml:space="preserve"> </w:t>
      </w:r>
    </w:p>
    <w:p w14:paraId="4E8EAFD4" w14:textId="77777777" w:rsidR="00C17E30" w:rsidRPr="00135140" w:rsidRDefault="00000000">
      <w:pPr>
        <w:pStyle w:val="Pealkiri2"/>
        <w:spacing w:after="286"/>
        <w:ind w:left="-5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t xml:space="preserve">5. VASTUTUS JA KOHUSTUSED  </w:t>
      </w:r>
    </w:p>
    <w:p w14:paraId="52FC3C1E" w14:textId="77777777" w:rsidR="00C17E30" w:rsidRPr="00135140" w:rsidRDefault="00000000">
      <w:pPr>
        <w:spacing w:after="3" w:line="259" w:lineRule="auto"/>
        <w:ind w:left="-5" w:right="12"/>
        <w:rPr>
          <w:rFonts w:ascii="Arial" w:hAnsi="Arial" w:cs="Arial"/>
          <w:szCs w:val="20"/>
        </w:rPr>
      </w:pPr>
      <w:r w:rsidRPr="00135140">
        <w:rPr>
          <w:rFonts w:ascii="Arial" w:hAnsi="Arial" w:cs="Arial"/>
          <w:b/>
          <w:szCs w:val="20"/>
        </w:rPr>
        <w:t xml:space="preserve">5.1. Ametnik vastutab:  </w:t>
      </w:r>
    </w:p>
    <w:p w14:paraId="319B3E84" w14:textId="1D8F05AD" w:rsidR="00C17E30" w:rsidRPr="00135140" w:rsidRDefault="00000000">
      <w:pPr>
        <w:ind w:left="-5" w:right="12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t>5.1.1. teenistuskohustuste kohusetundliku, kvaliteetse ja õigeaegse täitmise eest</w:t>
      </w:r>
      <w:r w:rsidR="00010657">
        <w:rPr>
          <w:rFonts w:ascii="Arial" w:hAnsi="Arial" w:cs="Arial"/>
          <w:szCs w:val="20"/>
        </w:rPr>
        <w:t>;</w:t>
      </w:r>
      <w:r w:rsidRPr="00135140">
        <w:rPr>
          <w:rFonts w:ascii="Arial" w:hAnsi="Arial" w:cs="Arial"/>
          <w:szCs w:val="20"/>
        </w:rPr>
        <w:t xml:space="preserve">  </w:t>
      </w:r>
    </w:p>
    <w:p w14:paraId="2BBA0BD8" w14:textId="3C899B8E" w:rsidR="00C17E30" w:rsidRPr="00135140" w:rsidRDefault="00000000">
      <w:pPr>
        <w:ind w:left="-5" w:right="12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t>5.1.2</w:t>
      </w:r>
      <w:r w:rsidR="00010657">
        <w:rPr>
          <w:rFonts w:ascii="Arial" w:hAnsi="Arial" w:cs="Arial"/>
          <w:szCs w:val="20"/>
        </w:rPr>
        <w:t>.</w:t>
      </w:r>
      <w:r w:rsidRPr="00135140">
        <w:rPr>
          <w:rFonts w:ascii="Arial" w:hAnsi="Arial" w:cs="Arial"/>
          <w:szCs w:val="20"/>
        </w:rPr>
        <w:t xml:space="preserve"> oma ametijuhendi piires väljastatud dokumentide ja informatsiooni õigsuse eest</w:t>
      </w:r>
      <w:r w:rsidR="00010657">
        <w:rPr>
          <w:rFonts w:ascii="Arial" w:hAnsi="Arial" w:cs="Arial"/>
          <w:szCs w:val="20"/>
        </w:rPr>
        <w:t>;</w:t>
      </w:r>
      <w:r w:rsidRPr="00135140">
        <w:rPr>
          <w:rFonts w:ascii="Arial" w:hAnsi="Arial" w:cs="Arial"/>
          <w:szCs w:val="20"/>
        </w:rPr>
        <w:t xml:space="preserve">  </w:t>
      </w:r>
    </w:p>
    <w:p w14:paraId="1B6538A9" w14:textId="06216FC1" w:rsidR="00C17E30" w:rsidRPr="00135140" w:rsidRDefault="00000000">
      <w:pPr>
        <w:ind w:left="-5" w:right="12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t>5.1.3. oma töövahendite sihipärase ja heaperemeheliku kasutamise eest</w:t>
      </w:r>
      <w:r w:rsidR="00010657">
        <w:rPr>
          <w:rFonts w:ascii="Arial" w:hAnsi="Arial" w:cs="Arial"/>
          <w:szCs w:val="20"/>
        </w:rPr>
        <w:t>;</w:t>
      </w:r>
      <w:r w:rsidRPr="00135140">
        <w:rPr>
          <w:rFonts w:ascii="Arial" w:hAnsi="Arial" w:cs="Arial"/>
          <w:szCs w:val="20"/>
        </w:rPr>
        <w:t xml:space="preserve">  </w:t>
      </w:r>
    </w:p>
    <w:p w14:paraId="153B610C" w14:textId="24619BA1" w:rsidR="00C17E30" w:rsidRPr="00135140" w:rsidRDefault="00000000">
      <w:pPr>
        <w:ind w:left="-5" w:right="12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t>5.1.4. isikuandmete kaitseks ettenähtud turvameetmete rakendamise eest</w:t>
      </w:r>
      <w:r w:rsidR="00010657">
        <w:rPr>
          <w:rFonts w:ascii="Arial" w:hAnsi="Arial" w:cs="Arial"/>
          <w:szCs w:val="20"/>
        </w:rPr>
        <w:t>;</w:t>
      </w:r>
    </w:p>
    <w:p w14:paraId="2206BEEF" w14:textId="379F453E" w:rsidR="00C17E30" w:rsidRPr="00135140" w:rsidRDefault="00000000">
      <w:pPr>
        <w:ind w:left="-5" w:right="12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t>5.1.5. tööülesannete täitmise käigus teatavaks saanud juurdepääsupiiranguga andmete saladuses hoidmise eest</w:t>
      </w:r>
      <w:r w:rsidR="00010657">
        <w:rPr>
          <w:rFonts w:ascii="Arial" w:hAnsi="Arial" w:cs="Arial"/>
          <w:szCs w:val="20"/>
        </w:rPr>
        <w:t>;</w:t>
      </w:r>
      <w:r w:rsidRPr="00135140">
        <w:rPr>
          <w:rFonts w:ascii="Arial" w:hAnsi="Arial" w:cs="Arial"/>
          <w:szCs w:val="20"/>
        </w:rPr>
        <w:t xml:space="preserve"> </w:t>
      </w:r>
    </w:p>
    <w:p w14:paraId="77D7ABCA" w14:textId="74303429" w:rsidR="00C17E30" w:rsidRPr="00135140" w:rsidRDefault="00000000">
      <w:pPr>
        <w:spacing w:after="0"/>
        <w:ind w:left="-5" w:right="12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t>5.1.6. ametialase info kaitsmise ja hoidmise, avaldamisele mittekuuluva teabe ja konfidentsiaalsena saadud informatsiooni hoidmise eest, sh teiste inimeste perekonna- ja eraellu puutuvate andmete mitte avaldamise eest</w:t>
      </w:r>
      <w:r w:rsidR="00010657">
        <w:rPr>
          <w:rFonts w:ascii="Arial" w:hAnsi="Arial" w:cs="Arial"/>
          <w:szCs w:val="20"/>
        </w:rPr>
        <w:t>;</w:t>
      </w:r>
      <w:r w:rsidRPr="00135140">
        <w:rPr>
          <w:rFonts w:ascii="Arial" w:hAnsi="Arial" w:cs="Arial"/>
          <w:szCs w:val="20"/>
        </w:rPr>
        <w:t xml:space="preserve"> </w:t>
      </w:r>
    </w:p>
    <w:p w14:paraId="27E663D6" w14:textId="77777777" w:rsidR="00C17E30" w:rsidRPr="00135140" w:rsidRDefault="00000000">
      <w:pPr>
        <w:spacing w:after="254"/>
        <w:ind w:left="-5" w:right="12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t xml:space="preserve">5.1.7.kasutusse antud ja töö käigus loodud dokumentide ja andmete korrastamise, säilitamise ja arhiveerimise eest vastavalt asjaajamiskorras ning dokumentide loetelus sätestatud nõuetele. </w:t>
      </w:r>
    </w:p>
    <w:p w14:paraId="4C90E188" w14:textId="77777777" w:rsidR="00C17E30" w:rsidRPr="00135140" w:rsidRDefault="00000000">
      <w:pPr>
        <w:ind w:left="-5" w:right="12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t xml:space="preserve">Teenistuskohal töötav ametnik on ametiisik „Korruptsioonivastase seaduse“ (KVS) § 2 lõike1 tähenduses, omab KVS § 2 lõikes 2 nimetatud ametiseisundit ning on kohustatud kinni pidama </w:t>
      </w:r>
      <w:proofErr w:type="spellStart"/>
      <w:r w:rsidRPr="00135140">
        <w:rPr>
          <w:rFonts w:ascii="Arial" w:hAnsi="Arial" w:cs="Arial"/>
          <w:szCs w:val="20"/>
        </w:rPr>
        <w:t>KVSis</w:t>
      </w:r>
      <w:proofErr w:type="spellEnd"/>
      <w:r w:rsidRPr="00135140">
        <w:rPr>
          <w:rFonts w:ascii="Arial" w:hAnsi="Arial" w:cs="Arial"/>
          <w:szCs w:val="20"/>
        </w:rPr>
        <w:t xml:space="preserve"> sätestatud tegevus- ja toimingupiirangutest ning hoiduma keelatud tegudest. </w:t>
      </w:r>
    </w:p>
    <w:tbl>
      <w:tblPr>
        <w:tblStyle w:val="TableGrid"/>
        <w:tblW w:w="9116" w:type="dxa"/>
        <w:tblInd w:w="-25" w:type="dxa"/>
        <w:tblCellMar>
          <w:top w:w="25" w:type="dxa"/>
          <w:left w:w="25" w:type="dxa"/>
          <w:right w:w="2" w:type="dxa"/>
        </w:tblCellMar>
        <w:tblLook w:val="04A0" w:firstRow="1" w:lastRow="0" w:firstColumn="1" w:lastColumn="0" w:noHBand="0" w:noVBand="1"/>
      </w:tblPr>
      <w:tblGrid>
        <w:gridCol w:w="9116"/>
      </w:tblGrid>
      <w:tr w:rsidR="00C17E30" w:rsidRPr="00135140" w14:paraId="74D7E625" w14:textId="77777777">
        <w:trPr>
          <w:trHeight w:val="1410"/>
        </w:trPr>
        <w:tc>
          <w:tcPr>
            <w:tcW w:w="9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019C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b/>
                <w:szCs w:val="20"/>
              </w:rPr>
              <w:t xml:space="preserve">5.2. Ametnik kohustub:  </w:t>
            </w:r>
          </w:p>
          <w:p w14:paraId="592FAA64" w14:textId="77777777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" w:line="259" w:lineRule="auto"/>
              <w:ind w:left="0" w:firstLine="0"/>
              <w:jc w:val="both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 xml:space="preserve">5.2.1. kinni pidama asjaajamiskorrast, tuleohutusjuhendist, töökorraldusreeglitest ja ametijuhendist;  </w:t>
            </w:r>
          </w:p>
          <w:p w14:paraId="14A8ADC0" w14:textId="784E0486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6" w:line="259" w:lineRule="auto"/>
              <w:ind w:left="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>5.2.2. käituma viisakalt ja nägema välja korrektne</w:t>
            </w:r>
            <w:r w:rsidR="00010657">
              <w:rPr>
                <w:rFonts w:ascii="Arial" w:hAnsi="Arial" w:cs="Arial"/>
                <w:szCs w:val="20"/>
              </w:rPr>
              <w:t>;</w:t>
            </w:r>
            <w:r w:rsidRPr="00135140">
              <w:rPr>
                <w:rFonts w:ascii="Arial" w:hAnsi="Arial" w:cs="Arial"/>
                <w:szCs w:val="20"/>
              </w:rPr>
              <w:t xml:space="preserve"> </w:t>
            </w:r>
          </w:p>
          <w:p w14:paraId="261E560D" w14:textId="64107DCA" w:rsidR="00C17E30" w:rsidRPr="00135140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380" w:firstLine="0"/>
              <w:rPr>
                <w:rFonts w:ascii="Arial" w:hAnsi="Arial" w:cs="Arial"/>
                <w:szCs w:val="20"/>
              </w:rPr>
            </w:pPr>
            <w:r w:rsidRPr="00135140">
              <w:rPr>
                <w:rFonts w:ascii="Arial" w:hAnsi="Arial" w:cs="Arial"/>
                <w:szCs w:val="20"/>
              </w:rPr>
              <w:t xml:space="preserve">5.2.3. andma üle ametikohalt vabastamisel asjaajamise ja vallavalitsuse poolt talle kasutamiseks antud vara.  </w:t>
            </w:r>
          </w:p>
        </w:tc>
      </w:tr>
    </w:tbl>
    <w:p w14:paraId="65CA885F" w14:textId="77777777" w:rsidR="00010657" w:rsidRDefault="000106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-5"/>
        <w:rPr>
          <w:rFonts w:ascii="Arial" w:hAnsi="Arial" w:cs="Arial"/>
          <w:b/>
          <w:szCs w:val="20"/>
        </w:rPr>
      </w:pPr>
    </w:p>
    <w:p w14:paraId="19A506D7" w14:textId="67B6AAFD" w:rsidR="00C17E30" w:rsidRPr="00135140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-5"/>
        <w:rPr>
          <w:rFonts w:ascii="Arial" w:hAnsi="Arial" w:cs="Arial"/>
          <w:szCs w:val="20"/>
        </w:rPr>
      </w:pPr>
      <w:r w:rsidRPr="00135140">
        <w:rPr>
          <w:rFonts w:ascii="Arial" w:hAnsi="Arial" w:cs="Arial"/>
          <w:b/>
          <w:szCs w:val="20"/>
        </w:rPr>
        <w:t xml:space="preserve">6. NÕUDED HARIDUSELE  </w:t>
      </w:r>
    </w:p>
    <w:p w14:paraId="6B042112" w14:textId="77777777" w:rsidR="00C17E30" w:rsidRPr="00135140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13"/>
        <w:ind w:left="-5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t xml:space="preserve">Keskkonna- ja planeeringuspetsialistil peab olema erialane kõrgharidus.  </w:t>
      </w:r>
    </w:p>
    <w:p w14:paraId="1875ADDF" w14:textId="77777777" w:rsidR="00C17E30" w:rsidRPr="00135140" w:rsidRDefault="00000000">
      <w:pPr>
        <w:pStyle w:val="Pealkiri2"/>
        <w:spacing w:after="286"/>
        <w:ind w:left="-5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t xml:space="preserve">7. NÕUDED TEADMISTELE JA OSKUSTELE </w:t>
      </w:r>
    </w:p>
    <w:p w14:paraId="759C0113" w14:textId="77777777" w:rsidR="00C17E30" w:rsidRPr="00135140" w:rsidRDefault="00000000">
      <w:pPr>
        <w:spacing w:after="3" w:line="259" w:lineRule="auto"/>
        <w:ind w:left="-5"/>
        <w:rPr>
          <w:rFonts w:ascii="Arial" w:hAnsi="Arial" w:cs="Arial"/>
          <w:szCs w:val="20"/>
        </w:rPr>
      </w:pPr>
      <w:r w:rsidRPr="00135140">
        <w:rPr>
          <w:rFonts w:ascii="Arial" w:hAnsi="Arial" w:cs="Arial"/>
          <w:b/>
          <w:szCs w:val="20"/>
        </w:rPr>
        <w:t xml:space="preserve">7.1. Ametnik peab tundma:  </w:t>
      </w:r>
    </w:p>
    <w:p w14:paraId="7CE23786" w14:textId="77777777" w:rsidR="00C17E30" w:rsidRPr="00135140" w:rsidRDefault="00000000">
      <w:pPr>
        <w:ind w:left="-5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t xml:space="preserve">7.1.1. riigi põhikorda (põhiseadus ja põhiseaduslikud institutsioonid, kohalik omavalitsus), kodanike põhiõigusi ja -vabadusi ning avaliku halduse organisatsiooni;  </w:t>
      </w:r>
    </w:p>
    <w:p w14:paraId="0D79192D" w14:textId="77777777" w:rsidR="00C17E30" w:rsidRPr="00135140" w:rsidRDefault="00000000">
      <w:pPr>
        <w:ind w:left="-5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t xml:space="preserve">7.1.2. kohaliku omavalitsuse korraldust reguleerivaid õigusakte ja asjaajamiskorra aluseid;  </w:t>
      </w:r>
    </w:p>
    <w:p w14:paraId="79C792CF" w14:textId="77777777" w:rsidR="00C17E30" w:rsidRPr="00135140" w:rsidRDefault="00000000">
      <w:pPr>
        <w:spacing w:after="245" w:line="270" w:lineRule="auto"/>
        <w:ind w:left="-15" w:firstLine="0"/>
        <w:jc w:val="both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t xml:space="preserve">7.1.3. avalikku teenistust ja isikuandmete kaitset reguleerivaid õigusakte (avaliku teenistuse seadus, isikuandmete kaitse seadus, avaliku teabe seadus, korruptsioonivastane seadus, jm);  7.1.4. vallavalitsuse asjaajamisele kehtestatud reegleid.  </w:t>
      </w:r>
    </w:p>
    <w:p w14:paraId="785809A1" w14:textId="77777777" w:rsidR="00C17E30" w:rsidRPr="00135140" w:rsidRDefault="00000000">
      <w:pPr>
        <w:spacing w:after="3" w:line="259" w:lineRule="auto"/>
        <w:ind w:left="-5"/>
        <w:rPr>
          <w:rFonts w:ascii="Arial" w:hAnsi="Arial" w:cs="Arial"/>
          <w:szCs w:val="20"/>
        </w:rPr>
      </w:pPr>
      <w:r w:rsidRPr="00135140">
        <w:rPr>
          <w:rFonts w:ascii="Arial" w:hAnsi="Arial" w:cs="Arial"/>
          <w:b/>
          <w:szCs w:val="20"/>
        </w:rPr>
        <w:t xml:space="preserve">7.2. Ametnik peab oskama:  </w:t>
      </w:r>
    </w:p>
    <w:p w14:paraId="64765E32" w14:textId="77777777" w:rsidR="00C17E30" w:rsidRPr="00135140" w:rsidRDefault="00000000">
      <w:pPr>
        <w:spacing w:after="0"/>
        <w:ind w:left="-5" w:right="12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t xml:space="preserve">7.2.1. käsitleda ametikohal vajalikke arvutiprogramme ja andmekogusid, sh MS Office, dokumendihaldussüsteem </w:t>
      </w:r>
      <w:proofErr w:type="spellStart"/>
      <w:r w:rsidRPr="00135140">
        <w:rPr>
          <w:rFonts w:ascii="Arial" w:hAnsi="Arial" w:cs="Arial"/>
          <w:szCs w:val="20"/>
        </w:rPr>
        <w:t>Amphora</w:t>
      </w:r>
      <w:proofErr w:type="spellEnd"/>
      <w:r w:rsidRPr="00135140">
        <w:rPr>
          <w:rFonts w:ascii="Arial" w:hAnsi="Arial" w:cs="Arial"/>
          <w:szCs w:val="20"/>
        </w:rPr>
        <w:t xml:space="preserve">;  </w:t>
      </w:r>
    </w:p>
    <w:p w14:paraId="2C0895FB" w14:textId="77777777" w:rsidR="00C17E30" w:rsidRPr="00135140" w:rsidRDefault="00000000">
      <w:pPr>
        <w:ind w:left="-5" w:right="12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lastRenderedPageBreak/>
        <w:t xml:space="preserve">7.2.2. eesti keelt C1-tasemel;  </w:t>
      </w:r>
    </w:p>
    <w:p w14:paraId="606E94A6" w14:textId="77777777" w:rsidR="00C17E30" w:rsidRPr="00135140" w:rsidRDefault="00000000">
      <w:pPr>
        <w:ind w:left="-5" w:right="12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t xml:space="preserve">7.2.3. inglise keelt suhtlustasandil; </w:t>
      </w:r>
    </w:p>
    <w:p w14:paraId="0D4995AD" w14:textId="77777777" w:rsidR="00C17E30" w:rsidRPr="00135140" w:rsidRDefault="00000000">
      <w:pPr>
        <w:spacing w:after="254"/>
        <w:ind w:left="-5" w:right="12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t xml:space="preserve">7.2.4. koostada õigusaktide eelnõusid koos seletuskirja ja sinna juurde kuuluvate materjalidega ning haldusakte, samuti teadma ja järgima haldusmenetlusele kehtestatud reegleid. </w:t>
      </w:r>
    </w:p>
    <w:p w14:paraId="5AFFBA81" w14:textId="77777777" w:rsidR="00C17E30" w:rsidRPr="00135140" w:rsidRDefault="00000000">
      <w:pPr>
        <w:spacing w:after="3" w:line="259" w:lineRule="auto"/>
        <w:ind w:left="-5" w:right="12"/>
        <w:rPr>
          <w:rFonts w:ascii="Arial" w:hAnsi="Arial" w:cs="Arial"/>
          <w:szCs w:val="20"/>
        </w:rPr>
      </w:pPr>
      <w:r w:rsidRPr="00135140">
        <w:rPr>
          <w:rFonts w:ascii="Arial" w:hAnsi="Arial" w:cs="Arial"/>
          <w:b/>
          <w:szCs w:val="20"/>
        </w:rPr>
        <w:t xml:space="preserve">7.3 Muud ootused ametnikule </w:t>
      </w:r>
    </w:p>
    <w:p w14:paraId="1FA2CA98" w14:textId="77777777" w:rsidR="00C17E30" w:rsidRPr="00135140" w:rsidRDefault="00000000">
      <w:pPr>
        <w:ind w:left="-5" w:right="12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t xml:space="preserve">7.3.1 hea suhtlemisoskus, sealhulgas oskus koostööks avalike huvide elluviimisel. Hea väljendus- ja kuulamisoskus, oskus säilitada rahu probleemsetes olukordades ning oskus selgitada oma seisukohti arusaadavalt;  </w:t>
      </w:r>
    </w:p>
    <w:p w14:paraId="4342F9FE" w14:textId="4DF4FBB1" w:rsidR="00C17E30" w:rsidRPr="00135140" w:rsidRDefault="00000000">
      <w:pPr>
        <w:ind w:left="-5" w:right="12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t xml:space="preserve">7.3.2 kohusetunne, otsustus- ja vastutusvõime, sealhulgas suutlikkus võtta iseseisvalt vastu otsuseid oma ametikoha pädevuse piires, võime näha ette otsuste tagajärgi ja vastutada nende eest; </w:t>
      </w:r>
      <w:r w:rsidR="00010657">
        <w:rPr>
          <w:rFonts w:ascii="Arial" w:hAnsi="Arial" w:cs="Arial"/>
          <w:szCs w:val="20"/>
        </w:rPr>
        <w:t xml:space="preserve">        </w:t>
      </w:r>
      <w:r w:rsidRPr="00135140">
        <w:rPr>
          <w:rFonts w:ascii="Arial" w:hAnsi="Arial" w:cs="Arial"/>
          <w:szCs w:val="20"/>
        </w:rPr>
        <w:t>7.3.3. oskus selgitada otsuseid nii kogukonnas kui laiemale avalikkusele meedia vahendusel</w:t>
      </w:r>
      <w:r w:rsidR="00010657">
        <w:rPr>
          <w:rFonts w:ascii="Arial" w:hAnsi="Arial" w:cs="Arial"/>
          <w:szCs w:val="20"/>
        </w:rPr>
        <w:t>;</w:t>
      </w:r>
      <w:r w:rsidRPr="00135140">
        <w:rPr>
          <w:rFonts w:ascii="Arial" w:hAnsi="Arial" w:cs="Arial"/>
          <w:szCs w:val="20"/>
        </w:rPr>
        <w:t xml:space="preserve"> </w:t>
      </w:r>
    </w:p>
    <w:p w14:paraId="7B7D57C4" w14:textId="77777777" w:rsidR="00C17E30" w:rsidRPr="00135140" w:rsidRDefault="00000000">
      <w:pPr>
        <w:ind w:left="-5" w:right="12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t xml:space="preserve">7.3.4. üldised teadmised avaliku sektori majandustegevusest ja eelarve koostamise põhimõtetest; </w:t>
      </w:r>
    </w:p>
    <w:p w14:paraId="129CF9E2" w14:textId="4A689668" w:rsidR="00C17E30" w:rsidRPr="00135140" w:rsidRDefault="00000000">
      <w:pPr>
        <w:ind w:left="-5" w:right="12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t>7.3.5. enese kursis hoidmine töövaldkonda reguleerivate õigusaktide ja õigusloomega</w:t>
      </w:r>
      <w:r w:rsidR="00010657">
        <w:rPr>
          <w:rFonts w:ascii="Arial" w:hAnsi="Arial" w:cs="Arial"/>
          <w:szCs w:val="20"/>
        </w:rPr>
        <w:t>;</w:t>
      </w:r>
      <w:r w:rsidRPr="00135140">
        <w:rPr>
          <w:rFonts w:ascii="Arial" w:hAnsi="Arial" w:cs="Arial"/>
          <w:szCs w:val="20"/>
        </w:rPr>
        <w:t xml:space="preserve"> </w:t>
      </w:r>
    </w:p>
    <w:p w14:paraId="2B2B1A5C" w14:textId="77777777" w:rsidR="00C17E30" w:rsidRPr="00135140" w:rsidRDefault="00000000">
      <w:pPr>
        <w:spacing w:after="0"/>
        <w:ind w:left="-5" w:right="12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t xml:space="preserve">7.3.6 eri- ja ametialane enesetäiendamine;  </w:t>
      </w:r>
    </w:p>
    <w:p w14:paraId="2F9F0B4C" w14:textId="77777777" w:rsidR="00C17E30" w:rsidRPr="00135140" w:rsidRDefault="00000000">
      <w:pPr>
        <w:spacing w:after="544"/>
        <w:ind w:left="-5" w:right="12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t xml:space="preserve">7.3.7 koostöö teiste spetsialistide, asutuste ja võrgustikega ning saare kogukondadega lahenduste otsimisel ja probleemide lahendamisel. </w:t>
      </w:r>
    </w:p>
    <w:p w14:paraId="03812E37" w14:textId="77777777" w:rsidR="00C17E30" w:rsidRPr="00135140" w:rsidRDefault="00000000">
      <w:pPr>
        <w:pStyle w:val="Pealkiri2"/>
        <w:ind w:left="-5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t xml:space="preserve">8. AMETIJUHENDI MUUTMINE </w:t>
      </w:r>
      <w:r w:rsidRPr="00135140">
        <w:rPr>
          <w:rFonts w:ascii="Arial" w:hAnsi="Arial" w:cs="Arial"/>
          <w:b w:val="0"/>
          <w:szCs w:val="20"/>
        </w:rPr>
        <w:t xml:space="preserve"> </w:t>
      </w:r>
    </w:p>
    <w:p w14:paraId="0DD6B206" w14:textId="77777777" w:rsidR="00C17E30" w:rsidRPr="00135140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"/>
        <w:ind w:left="-5"/>
        <w:rPr>
          <w:rFonts w:ascii="Arial" w:hAnsi="Arial" w:cs="Arial"/>
          <w:szCs w:val="20"/>
        </w:rPr>
      </w:pPr>
      <w:r w:rsidRPr="00135140">
        <w:rPr>
          <w:rFonts w:ascii="Arial" w:hAnsi="Arial" w:cs="Arial"/>
          <w:szCs w:val="20"/>
        </w:rPr>
        <w:t>Ametijuhendi kinnitab ning seda muudab vallavanem oma käskkirjaga. Ametijuhend vaadatakse üle üks kord aastas.</w:t>
      </w:r>
    </w:p>
    <w:sectPr w:rsidR="00C17E30" w:rsidRPr="00135140">
      <w:pgSz w:w="11900" w:h="16840"/>
      <w:pgMar w:top="993" w:right="1417" w:bottom="135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95427"/>
    <w:multiLevelType w:val="hybridMultilevel"/>
    <w:tmpl w:val="D0840E60"/>
    <w:lvl w:ilvl="0" w:tplc="B49A188A">
      <w:start w:val="1"/>
      <w:numFmt w:val="decimal"/>
      <w:lvlText w:val="%1."/>
      <w:lvlJc w:val="left"/>
      <w:pPr>
        <w:ind w:left="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FED8B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36FB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BC72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642F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62E7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3637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3A014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3E4B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15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E30"/>
    <w:rsid w:val="00010657"/>
    <w:rsid w:val="00135140"/>
    <w:rsid w:val="0013665A"/>
    <w:rsid w:val="004735E1"/>
    <w:rsid w:val="004F6A39"/>
    <w:rsid w:val="00646654"/>
    <w:rsid w:val="009073F7"/>
    <w:rsid w:val="00C1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9C2C0"/>
  <w15:docId w15:val="{D59DFCE5-31B8-4C44-8E63-5105885B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3" w:line="263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221" w:line="259" w:lineRule="auto"/>
      <w:outlineLvl w:val="0"/>
    </w:pPr>
    <w:rPr>
      <w:rFonts w:ascii="Arial" w:eastAsia="Arial" w:hAnsi="Arial" w:cs="Arial"/>
      <w:b/>
      <w:color w:val="000000"/>
      <w:sz w:val="21"/>
    </w:rPr>
  </w:style>
  <w:style w:type="paragraph" w:styleId="Pealkiri2">
    <w:name w:val="heading 2"/>
    <w:next w:val="Normaallaad"/>
    <w:link w:val="Pealkiri2Mrk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Arial" w:eastAsia="Arial" w:hAnsi="Arial" w:cs="Arial"/>
      <w:b/>
      <w:color w:val="000000"/>
      <w:sz w:val="21"/>
    </w:rPr>
  </w:style>
  <w:style w:type="character" w:customStyle="1" w:styleId="Pealkiri2Mrk">
    <w:name w:val="Pealkiri 2 Märk"/>
    <w:link w:val="Pealkiri2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1302</Words>
  <Characters>7422</Characters>
  <Application>Microsoft Office Word</Application>
  <DocSecurity>0</DocSecurity>
  <Lines>61</Lines>
  <Paragraphs>17</Paragraphs>
  <ScaleCrop>false</ScaleCrop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Keskkonna- ja planeeringuspetsialisti ametijuhend</dc:title>
  <dc:subject/>
  <dc:creator>Vormsi Vallavalitsus</dc:creator>
  <cp:keywords/>
  <cp:lastModifiedBy>Triin Lepp</cp:lastModifiedBy>
  <cp:revision>5</cp:revision>
  <dcterms:created xsi:type="dcterms:W3CDTF">2025-11-11T09:59:00Z</dcterms:created>
  <dcterms:modified xsi:type="dcterms:W3CDTF">2025-11-17T07:57:00Z</dcterms:modified>
</cp:coreProperties>
</file>