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BFD" w14:textId="77777777" w:rsidR="008D2378" w:rsidRDefault="008D2378" w:rsidP="0016220D"/>
    <w:p w14:paraId="60F18D76" w14:textId="77777777" w:rsidR="0016220D" w:rsidRDefault="0016220D" w:rsidP="0016220D"/>
    <w:p w14:paraId="2DCCDEEE" w14:textId="204CDD47" w:rsidR="0016220D" w:rsidRDefault="0016220D" w:rsidP="0016220D">
      <w:r>
        <w:t>Vormsi valla 20</w:t>
      </w:r>
      <w:r w:rsidR="0039126B">
        <w:t>2</w:t>
      </w:r>
      <w:r w:rsidR="00030CB0">
        <w:t>1</w:t>
      </w:r>
      <w:r>
        <w:t>. aasta hankeplaan</w:t>
      </w:r>
    </w:p>
    <w:tbl>
      <w:tblPr>
        <w:tblStyle w:val="Kontuurtabel"/>
        <w:tblW w:w="9091" w:type="dxa"/>
        <w:tblInd w:w="-572" w:type="dxa"/>
        <w:tblLook w:val="04A0" w:firstRow="1" w:lastRow="0" w:firstColumn="1" w:lastColumn="0" w:noHBand="0" w:noVBand="1"/>
      </w:tblPr>
      <w:tblGrid>
        <w:gridCol w:w="3683"/>
        <w:gridCol w:w="1403"/>
        <w:gridCol w:w="1977"/>
        <w:gridCol w:w="2028"/>
      </w:tblGrid>
      <w:tr w:rsidR="00596C31" w:rsidRPr="002A3655" w14:paraId="7CE45C43" w14:textId="77777777" w:rsidTr="00596C31">
        <w:tc>
          <w:tcPr>
            <w:tcW w:w="3686" w:type="dxa"/>
          </w:tcPr>
          <w:p w14:paraId="27911BFE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RH objekt</w:t>
            </w:r>
          </w:p>
        </w:tc>
        <w:tc>
          <w:tcPr>
            <w:tcW w:w="1403" w:type="dxa"/>
          </w:tcPr>
          <w:p w14:paraId="04EB965A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Menetlusliik</w:t>
            </w:r>
          </w:p>
        </w:tc>
        <w:tc>
          <w:tcPr>
            <w:tcW w:w="1979" w:type="dxa"/>
          </w:tcPr>
          <w:p w14:paraId="5CF39B36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Alustamine</w:t>
            </w:r>
          </w:p>
          <w:p w14:paraId="08966061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 xml:space="preserve">(eeldatav aeg, </w:t>
            </w:r>
          </w:p>
          <w:p w14:paraId="0BFC2316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kuu täpsusega)</w:t>
            </w:r>
          </w:p>
        </w:tc>
        <w:tc>
          <w:tcPr>
            <w:tcW w:w="2023" w:type="dxa"/>
          </w:tcPr>
          <w:p w14:paraId="62DABF28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Hanke eest vastutav isik</w:t>
            </w:r>
          </w:p>
        </w:tc>
      </w:tr>
      <w:tr w:rsidR="00596C31" w:rsidRPr="002A3655" w14:paraId="3C7BBC16" w14:textId="77777777" w:rsidTr="00596C31">
        <w:tc>
          <w:tcPr>
            <w:tcW w:w="3686" w:type="dxa"/>
          </w:tcPr>
          <w:p w14:paraId="5FB46468" w14:textId="4FA4636A" w:rsidR="00596C31" w:rsidRPr="002A3655" w:rsidRDefault="009B4B9C" w:rsidP="002A3655">
            <w:pPr>
              <w:spacing w:after="160" w:line="259" w:lineRule="auto"/>
            </w:pPr>
            <w:r>
              <w:t xml:space="preserve">Pakkumine </w:t>
            </w:r>
            <w:r w:rsidRPr="009B4B9C">
              <w:t>valla maade korrastamiseks/ niitmiseks/</w:t>
            </w:r>
            <w:proofErr w:type="spellStart"/>
            <w:r w:rsidRPr="009B4B9C">
              <w:t>trimmerdamiseks</w:t>
            </w:r>
            <w:proofErr w:type="spellEnd"/>
          </w:p>
        </w:tc>
        <w:tc>
          <w:tcPr>
            <w:tcW w:w="1403" w:type="dxa"/>
          </w:tcPr>
          <w:p w14:paraId="267CE38B" w14:textId="7A7E910E" w:rsidR="00596C31" w:rsidRPr="002A3655" w:rsidRDefault="009B4B9C" w:rsidP="002A3655">
            <w:pPr>
              <w:spacing w:after="160" w:line="259" w:lineRule="auto"/>
            </w:pPr>
            <w:r>
              <w:t>Avalik pakkumine</w:t>
            </w:r>
          </w:p>
        </w:tc>
        <w:tc>
          <w:tcPr>
            <w:tcW w:w="1979" w:type="dxa"/>
          </w:tcPr>
          <w:p w14:paraId="20320558" w14:textId="68E07A66" w:rsidR="00596C31" w:rsidRPr="002A3655" w:rsidRDefault="009B4B9C" w:rsidP="002A3655">
            <w:pPr>
              <w:spacing w:after="160" w:line="259" w:lineRule="auto"/>
            </w:pPr>
            <w:r>
              <w:t>Jaanuar-veebruar</w:t>
            </w:r>
          </w:p>
        </w:tc>
        <w:tc>
          <w:tcPr>
            <w:tcW w:w="2023" w:type="dxa"/>
          </w:tcPr>
          <w:p w14:paraId="3A03BD23" w14:textId="324EFE25" w:rsidR="00596C31" w:rsidRPr="002A3655" w:rsidRDefault="00477D35" w:rsidP="002A3655">
            <w:pPr>
              <w:spacing w:after="160" w:line="259" w:lineRule="auto"/>
            </w:pPr>
            <w:r>
              <w:t>kinnisvaraspetsialist</w:t>
            </w:r>
          </w:p>
        </w:tc>
      </w:tr>
      <w:tr w:rsidR="00596C31" w:rsidRPr="002A3655" w14:paraId="3570393E" w14:textId="77777777" w:rsidTr="00596C31">
        <w:tc>
          <w:tcPr>
            <w:tcW w:w="3686" w:type="dxa"/>
          </w:tcPr>
          <w:p w14:paraId="71EB5FB2" w14:textId="477807EC" w:rsidR="00596C31" w:rsidRPr="002A3655" w:rsidRDefault="009B4B9C" w:rsidP="002A3655">
            <w:r>
              <w:t>Lasteaia hoone energiatõhusaks rekonstrueerimine</w:t>
            </w:r>
          </w:p>
        </w:tc>
        <w:tc>
          <w:tcPr>
            <w:tcW w:w="1403" w:type="dxa"/>
          </w:tcPr>
          <w:p w14:paraId="6DC32958" w14:textId="77777777" w:rsidR="00596C31" w:rsidRPr="002A3655" w:rsidRDefault="00596C31" w:rsidP="002A3655">
            <w:r>
              <w:t>lihthange</w:t>
            </w:r>
          </w:p>
        </w:tc>
        <w:tc>
          <w:tcPr>
            <w:tcW w:w="1979" w:type="dxa"/>
          </w:tcPr>
          <w:p w14:paraId="73161492" w14:textId="47414DBB" w:rsidR="00596C31" w:rsidRPr="002A3655" w:rsidRDefault="009B4B9C" w:rsidP="002A3655">
            <w:r>
              <w:t>Jaanuar-veebruar</w:t>
            </w:r>
          </w:p>
        </w:tc>
        <w:tc>
          <w:tcPr>
            <w:tcW w:w="2023" w:type="dxa"/>
          </w:tcPr>
          <w:p w14:paraId="31200BC4" w14:textId="77777777" w:rsidR="00596C31" w:rsidRPr="002A3655" w:rsidRDefault="00596C31" w:rsidP="002A3655">
            <w:r>
              <w:t>Ehitusinsener</w:t>
            </w:r>
          </w:p>
        </w:tc>
      </w:tr>
      <w:tr w:rsidR="00596C31" w:rsidRPr="002A3655" w14:paraId="284619C5" w14:textId="77777777" w:rsidTr="00596C31">
        <w:tc>
          <w:tcPr>
            <w:tcW w:w="3686" w:type="dxa"/>
          </w:tcPr>
          <w:p w14:paraId="2D50CD9A" w14:textId="3867D49D" w:rsidR="00596C31" w:rsidRPr="002A3655" w:rsidRDefault="00030CB0" w:rsidP="002A3655">
            <w:r>
              <w:t>Bussipeatuste remont</w:t>
            </w:r>
          </w:p>
        </w:tc>
        <w:tc>
          <w:tcPr>
            <w:tcW w:w="1403" w:type="dxa"/>
          </w:tcPr>
          <w:p w14:paraId="0FEC4AC4" w14:textId="61E80ECD" w:rsidR="00596C31" w:rsidRPr="002A3655" w:rsidRDefault="00030CB0" w:rsidP="002A3655">
            <w:r w:rsidRPr="00030CB0">
              <w:t>Avalik pakkumine</w:t>
            </w:r>
          </w:p>
        </w:tc>
        <w:tc>
          <w:tcPr>
            <w:tcW w:w="1979" w:type="dxa"/>
          </w:tcPr>
          <w:p w14:paraId="76FCEF0E" w14:textId="106E0BD1" w:rsidR="00596C31" w:rsidRPr="002A3655" w:rsidRDefault="00030CB0" w:rsidP="002A3655">
            <w:r>
              <w:t>Mai-august</w:t>
            </w:r>
          </w:p>
        </w:tc>
        <w:tc>
          <w:tcPr>
            <w:tcW w:w="2023" w:type="dxa"/>
          </w:tcPr>
          <w:p w14:paraId="606BF295" w14:textId="4A2CF43C" w:rsidR="00596C31" w:rsidRPr="002A3655" w:rsidRDefault="00030CB0" w:rsidP="002A3655">
            <w:r w:rsidRPr="00030CB0">
              <w:t>Ehitusinsener</w:t>
            </w:r>
          </w:p>
        </w:tc>
      </w:tr>
      <w:tr w:rsidR="00596C31" w:rsidRPr="002A3655" w14:paraId="2C008B5B" w14:textId="77777777" w:rsidTr="00596C31">
        <w:tc>
          <w:tcPr>
            <w:tcW w:w="3686" w:type="dxa"/>
          </w:tcPr>
          <w:p w14:paraId="245753AA" w14:textId="32C54AE8" w:rsidR="00596C31" w:rsidRDefault="00030CB0" w:rsidP="002A3655">
            <w:proofErr w:type="spellStart"/>
            <w:r>
              <w:t>Kalffi</w:t>
            </w:r>
            <w:proofErr w:type="spellEnd"/>
            <w:r>
              <w:t xml:space="preserve"> fassaadi renoveerimine</w:t>
            </w:r>
          </w:p>
        </w:tc>
        <w:tc>
          <w:tcPr>
            <w:tcW w:w="1403" w:type="dxa"/>
          </w:tcPr>
          <w:p w14:paraId="453163F8" w14:textId="3901ED13" w:rsidR="00596C31" w:rsidRDefault="00030CB0" w:rsidP="002A3655">
            <w:r w:rsidRPr="00030CB0">
              <w:t>lihthange</w:t>
            </w:r>
          </w:p>
        </w:tc>
        <w:tc>
          <w:tcPr>
            <w:tcW w:w="1979" w:type="dxa"/>
          </w:tcPr>
          <w:p w14:paraId="12D4F850" w14:textId="715708EE" w:rsidR="00596C31" w:rsidRDefault="00030CB0" w:rsidP="002A3655">
            <w:r>
              <w:t>Mai-august</w:t>
            </w:r>
          </w:p>
        </w:tc>
        <w:tc>
          <w:tcPr>
            <w:tcW w:w="2023" w:type="dxa"/>
          </w:tcPr>
          <w:p w14:paraId="0F46D907" w14:textId="3FA9E988" w:rsidR="00596C31" w:rsidRDefault="00030CB0" w:rsidP="002A3655">
            <w:r w:rsidRPr="00030CB0">
              <w:t>Ehitusinsener</w:t>
            </w:r>
          </w:p>
        </w:tc>
      </w:tr>
      <w:tr w:rsidR="00596C31" w:rsidRPr="002A3655" w14:paraId="1A33DFB5" w14:textId="77777777" w:rsidTr="00596C31">
        <w:tc>
          <w:tcPr>
            <w:tcW w:w="3686" w:type="dxa"/>
          </w:tcPr>
          <w:p w14:paraId="2BEEE32C" w14:textId="0ADED25E" w:rsidR="00596C31" w:rsidRDefault="00030CB0" w:rsidP="002A3655">
            <w:r>
              <w:t>Kaupluse hoone fassaadi remont</w:t>
            </w:r>
          </w:p>
        </w:tc>
        <w:tc>
          <w:tcPr>
            <w:tcW w:w="1403" w:type="dxa"/>
          </w:tcPr>
          <w:p w14:paraId="068DE2E8" w14:textId="36B2A39E" w:rsidR="00596C31" w:rsidRDefault="00030CB0" w:rsidP="002A3655">
            <w:r w:rsidRPr="00030CB0">
              <w:t>Avalik pakkumine</w:t>
            </w:r>
          </w:p>
        </w:tc>
        <w:tc>
          <w:tcPr>
            <w:tcW w:w="1979" w:type="dxa"/>
          </w:tcPr>
          <w:p w14:paraId="0C46A28B" w14:textId="1F03C965" w:rsidR="00596C31" w:rsidRDefault="00030CB0" w:rsidP="002A3655">
            <w:r w:rsidRPr="00030CB0">
              <w:t>Mai-august</w:t>
            </w:r>
          </w:p>
        </w:tc>
        <w:tc>
          <w:tcPr>
            <w:tcW w:w="2023" w:type="dxa"/>
          </w:tcPr>
          <w:p w14:paraId="0CD6742F" w14:textId="1EA290C5" w:rsidR="00596C31" w:rsidRDefault="00030CB0" w:rsidP="002A3655">
            <w:r w:rsidRPr="00030CB0">
              <w:t>Ehitusinsener</w:t>
            </w:r>
          </w:p>
        </w:tc>
      </w:tr>
      <w:tr w:rsidR="00030CB0" w:rsidRPr="002A3655" w14:paraId="1F4B1CD7" w14:textId="77777777" w:rsidTr="00596C31">
        <w:tc>
          <w:tcPr>
            <w:tcW w:w="3686" w:type="dxa"/>
          </w:tcPr>
          <w:p w14:paraId="63FBCF39" w14:textId="169EE0A2" w:rsidR="00030CB0" w:rsidRDefault="00030CB0" w:rsidP="002A3655">
            <w:r>
              <w:t>Hosby tee remont</w:t>
            </w:r>
          </w:p>
        </w:tc>
        <w:tc>
          <w:tcPr>
            <w:tcW w:w="1403" w:type="dxa"/>
          </w:tcPr>
          <w:p w14:paraId="4E49B36B" w14:textId="7DDC3766" w:rsidR="00030CB0" w:rsidRPr="00030CB0" w:rsidRDefault="00030CB0" w:rsidP="002A3655">
            <w:r>
              <w:t>lihthange</w:t>
            </w:r>
          </w:p>
        </w:tc>
        <w:tc>
          <w:tcPr>
            <w:tcW w:w="1979" w:type="dxa"/>
          </w:tcPr>
          <w:p w14:paraId="7C74F76B" w14:textId="38571F8A" w:rsidR="00030CB0" w:rsidRDefault="00030CB0" w:rsidP="002A3655">
            <w:r>
              <w:t>Mai-juuli</w:t>
            </w:r>
          </w:p>
        </w:tc>
        <w:tc>
          <w:tcPr>
            <w:tcW w:w="2023" w:type="dxa"/>
          </w:tcPr>
          <w:p w14:paraId="2E44C520" w14:textId="3C391726" w:rsidR="00030CB0" w:rsidRDefault="00030CB0" w:rsidP="002A3655">
            <w:r>
              <w:t>KInnisvaraspetsialist</w:t>
            </w:r>
          </w:p>
        </w:tc>
      </w:tr>
      <w:tr w:rsidR="00BD7CD7" w:rsidRPr="002A3655" w14:paraId="2FBFB8C5" w14:textId="77777777" w:rsidTr="00596C31">
        <w:tc>
          <w:tcPr>
            <w:tcW w:w="3686" w:type="dxa"/>
          </w:tcPr>
          <w:p w14:paraId="6AC34564" w14:textId="480E406C" w:rsidR="00BD7CD7" w:rsidRDefault="00BD7CD7" w:rsidP="002A3655">
            <w:proofErr w:type="spellStart"/>
            <w:r>
              <w:t>Rälby</w:t>
            </w:r>
            <w:proofErr w:type="spellEnd"/>
            <w:r>
              <w:t xml:space="preserve"> sadama rekonstrue</w:t>
            </w:r>
            <w:r w:rsidR="007D23B2">
              <w:t>e</w:t>
            </w:r>
            <w:r>
              <w:t>rimine</w:t>
            </w:r>
          </w:p>
        </w:tc>
        <w:tc>
          <w:tcPr>
            <w:tcW w:w="1403" w:type="dxa"/>
          </w:tcPr>
          <w:p w14:paraId="604A0B22" w14:textId="0CD7B34A" w:rsidR="00BD7CD7" w:rsidRDefault="00BD7CD7" w:rsidP="002A3655">
            <w:r>
              <w:t>Avatud menetlusega riigihange</w:t>
            </w:r>
          </w:p>
        </w:tc>
        <w:tc>
          <w:tcPr>
            <w:tcW w:w="1979" w:type="dxa"/>
          </w:tcPr>
          <w:p w14:paraId="1399F038" w14:textId="084B1F41" w:rsidR="00BD7CD7" w:rsidRDefault="00BD7CD7" w:rsidP="002A3655">
            <w:r>
              <w:t>Mai-aug</w:t>
            </w:r>
          </w:p>
        </w:tc>
        <w:tc>
          <w:tcPr>
            <w:tcW w:w="2023" w:type="dxa"/>
          </w:tcPr>
          <w:p w14:paraId="13A15828" w14:textId="43FAE7B9" w:rsidR="00BD7CD7" w:rsidRDefault="00BD7CD7" w:rsidP="002A3655">
            <w:r>
              <w:t>Ehitusinspektor</w:t>
            </w:r>
          </w:p>
        </w:tc>
      </w:tr>
    </w:tbl>
    <w:p w14:paraId="2D233226" w14:textId="77777777" w:rsidR="002A3655" w:rsidRPr="002A3655" w:rsidRDefault="002A3655" w:rsidP="002A3655"/>
    <w:p w14:paraId="3A479AE5" w14:textId="77777777" w:rsidR="0016220D" w:rsidRPr="0016220D" w:rsidRDefault="0016220D" w:rsidP="0016220D"/>
    <w:sectPr w:rsidR="0016220D" w:rsidRPr="0016220D" w:rsidSect="00923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DD"/>
    <w:rsid w:val="00030CB0"/>
    <w:rsid w:val="0016220D"/>
    <w:rsid w:val="001D0D18"/>
    <w:rsid w:val="002A3655"/>
    <w:rsid w:val="00363FAD"/>
    <w:rsid w:val="0039126B"/>
    <w:rsid w:val="00477D35"/>
    <w:rsid w:val="00596C31"/>
    <w:rsid w:val="005D5095"/>
    <w:rsid w:val="006D5CA3"/>
    <w:rsid w:val="007D23B2"/>
    <w:rsid w:val="008D2378"/>
    <w:rsid w:val="009238DD"/>
    <w:rsid w:val="009B4B9C"/>
    <w:rsid w:val="00B14FCF"/>
    <w:rsid w:val="00B379FC"/>
    <w:rsid w:val="00BD7CD7"/>
    <w:rsid w:val="00C96DD3"/>
    <w:rsid w:val="00CD11DC"/>
    <w:rsid w:val="00E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176"/>
  <w15:chartTrackingRefBased/>
  <w15:docId w15:val="{CA07889B-0396-4A06-B1E2-F744AB4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2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2021-01-21T11:28:00Z</dcterms:created>
  <dcterms:modified xsi:type="dcterms:W3CDTF">2021-02-03T13:08:00Z</dcterms:modified>
</cp:coreProperties>
</file>