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4D7" w:rsidRDefault="00B664D7">
      <w:pPr>
        <w:rPr>
          <w:rFonts w:ascii="Times New Roman" w:hAnsi="Times New Roman" w:cs="Times New Roman"/>
          <w:sz w:val="24"/>
          <w:szCs w:val="24"/>
        </w:rPr>
      </w:pPr>
    </w:p>
    <w:p w:rsidR="00B664D7" w:rsidRDefault="00B664D7">
      <w:pPr>
        <w:rPr>
          <w:rFonts w:ascii="Times New Roman" w:hAnsi="Times New Roman" w:cs="Times New Roman"/>
          <w:sz w:val="24"/>
          <w:szCs w:val="24"/>
        </w:rPr>
      </w:pPr>
    </w:p>
    <w:p w:rsidR="00B664D7" w:rsidRPr="00B664D7" w:rsidRDefault="00496FC9" w:rsidP="00B664D7">
      <w:pPr>
        <w:jc w:val="center"/>
        <w:rPr>
          <w:rFonts w:ascii="Times New Roman" w:hAnsi="Times New Roman" w:cs="Times New Roman"/>
          <w:b/>
          <w:sz w:val="40"/>
          <w:szCs w:val="40"/>
        </w:rPr>
      </w:pPr>
      <w:r>
        <w:rPr>
          <w:rFonts w:ascii="Times New Roman" w:hAnsi="Times New Roman" w:cs="Times New Roman"/>
          <w:b/>
          <w:sz w:val="40"/>
          <w:szCs w:val="40"/>
        </w:rPr>
        <w:t>Vormsi Vallavalitsus</w:t>
      </w:r>
    </w:p>
    <w:p w:rsidR="00B664D7" w:rsidRDefault="00B664D7" w:rsidP="00B664D7">
      <w:pPr>
        <w:jc w:val="center"/>
        <w:rPr>
          <w:rFonts w:ascii="Times New Roman" w:hAnsi="Times New Roman" w:cs="Times New Roman"/>
          <w:b/>
          <w:sz w:val="40"/>
          <w:szCs w:val="40"/>
        </w:rPr>
      </w:pPr>
    </w:p>
    <w:p w:rsidR="00B664D7" w:rsidRDefault="00B664D7" w:rsidP="00B664D7">
      <w:pPr>
        <w:jc w:val="center"/>
        <w:rPr>
          <w:rFonts w:ascii="Times New Roman" w:hAnsi="Times New Roman" w:cs="Times New Roman"/>
          <w:b/>
          <w:sz w:val="40"/>
          <w:szCs w:val="40"/>
        </w:rPr>
      </w:pPr>
    </w:p>
    <w:p w:rsidR="00B664D7" w:rsidRPr="00B664D7" w:rsidRDefault="00B664D7" w:rsidP="00B664D7">
      <w:pPr>
        <w:jc w:val="center"/>
        <w:rPr>
          <w:rFonts w:ascii="Times New Roman" w:hAnsi="Times New Roman" w:cs="Times New Roman"/>
          <w:b/>
          <w:sz w:val="40"/>
          <w:szCs w:val="40"/>
        </w:rPr>
      </w:pPr>
    </w:p>
    <w:p w:rsidR="00B664D7" w:rsidRPr="00B664D7" w:rsidRDefault="00B664D7" w:rsidP="00B664D7">
      <w:pPr>
        <w:jc w:val="center"/>
        <w:rPr>
          <w:rFonts w:ascii="Times New Roman" w:hAnsi="Times New Roman" w:cs="Times New Roman"/>
          <w:b/>
          <w:sz w:val="40"/>
          <w:szCs w:val="40"/>
        </w:rPr>
      </w:pPr>
      <w:r w:rsidRPr="00B664D7">
        <w:rPr>
          <w:rFonts w:ascii="Times New Roman" w:hAnsi="Times New Roman" w:cs="Times New Roman"/>
          <w:b/>
          <w:sz w:val="40"/>
          <w:szCs w:val="40"/>
        </w:rPr>
        <w:t>Hankedokumendid</w:t>
      </w:r>
    </w:p>
    <w:p w:rsidR="00B664D7" w:rsidRDefault="00B664D7" w:rsidP="00B664D7">
      <w:pPr>
        <w:jc w:val="center"/>
        <w:rPr>
          <w:rFonts w:ascii="Times New Roman" w:hAnsi="Times New Roman" w:cs="Times New Roman"/>
          <w:b/>
          <w:sz w:val="40"/>
          <w:szCs w:val="40"/>
        </w:rPr>
      </w:pPr>
    </w:p>
    <w:p w:rsidR="00B664D7" w:rsidRPr="00B664D7" w:rsidRDefault="00B664D7" w:rsidP="00B664D7">
      <w:pPr>
        <w:jc w:val="center"/>
        <w:rPr>
          <w:rFonts w:ascii="Times New Roman" w:hAnsi="Times New Roman" w:cs="Times New Roman"/>
          <w:b/>
          <w:sz w:val="40"/>
          <w:szCs w:val="40"/>
        </w:rPr>
      </w:pPr>
    </w:p>
    <w:p w:rsidR="00B664D7" w:rsidRPr="00B664D7" w:rsidRDefault="00496FC9" w:rsidP="00B664D7">
      <w:pPr>
        <w:jc w:val="center"/>
        <w:rPr>
          <w:rFonts w:ascii="Times New Roman" w:hAnsi="Times New Roman" w:cs="Times New Roman"/>
          <w:b/>
          <w:sz w:val="40"/>
          <w:szCs w:val="40"/>
        </w:rPr>
      </w:pPr>
      <w:r>
        <w:rPr>
          <w:rFonts w:ascii="Times New Roman" w:hAnsi="Times New Roman" w:cs="Times New Roman"/>
          <w:b/>
          <w:sz w:val="40"/>
          <w:szCs w:val="40"/>
        </w:rPr>
        <w:t>Hullo küla veemajandusprojekt</w:t>
      </w:r>
    </w:p>
    <w:p w:rsidR="00B664D7" w:rsidRPr="00B664D7" w:rsidRDefault="00B664D7" w:rsidP="00B664D7">
      <w:pPr>
        <w:jc w:val="center"/>
        <w:rPr>
          <w:rFonts w:ascii="Times New Roman" w:hAnsi="Times New Roman" w:cs="Times New Roman"/>
          <w:b/>
          <w:sz w:val="40"/>
          <w:szCs w:val="40"/>
        </w:rPr>
      </w:pPr>
    </w:p>
    <w:p w:rsidR="00B664D7" w:rsidRDefault="00900927" w:rsidP="00B664D7">
      <w:pPr>
        <w:jc w:val="center"/>
        <w:rPr>
          <w:rFonts w:ascii="Times New Roman" w:hAnsi="Times New Roman" w:cs="Times New Roman"/>
          <w:b/>
          <w:sz w:val="40"/>
          <w:szCs w:val="40"/>
        </w:rPr>
      </w:pPr>
      <w:r>
        <w:rPr>
          <w:rFonts w:ascii="Times New Roman" w:hAnsi="Times New Roman" w:cs="Times New Roman"/>
          <w:b/>
          <w:sz w:val="40"/>
          <w:szCs w:val="40"/>
        </w:rPr>
        <w:t>Liht</w:t>
      </w:r>
      <w:r w:rsidR="0028201A">
        <w:rPr>
          <w:rFonts w:ascii="Times New Roman" w:hAnsi="Times New Roman" w:cs="Times New Roman"/>
          <w:b/>
          <w:sz w:val="40"/>
          <w:szCs w:val="40"/>
        </w:rPr>
        <w:t>h</w:t>
      </w:r>
      <w:r w:rsidR="00B664D7" w:rsidRPr="00B664D7">
        <w:rPr>
          <w:rFonts w:ascii="Times New Roman" w:hAnsi="Times New Roman" w:cs="Times New Roman"/>
          <w:b/>
          <w:sz w:val="40"/>
          <w:szCs w:val="40"/>
        </w:rPr>
        <w:t>ange nr</w:t>
      </w:r>
    </w:p>
    <w:p w:rsidR="00B664D7" w:rsidRDefault="00B664D7" w:rsidP="00B664D7">
      <w:pPr>
        <w:jc w:val="center"/>
        <w:rPr>
          <w:rFonts w:ascii="Times New Roman" w:hAnsi="Times New Roman" w:cs="Times New Roman"/>
          <w:b/>
          <w:sz w:val="40"/>
          <w:szCs w:val="40"/>
        </w:rPr>
      </w:pPr>
    </w:p>
    <w:p w:rsidR="00B664D7" w:rsidRPr="00B664D7" w:rsidRDefault="00B664D7" w:rsidP="00B664D7">
      <w:pPr>
        <w:jc w:val="center"/>
        <w:rPr>
          <w:rFonts w:ascii="Times New Roman" w:hAnsi="Times New Roman" w:cs="Times New Roman"/>
          <w:b/>
          <w:sz w:val="40"/>
          <w:szCs w:val="40"/>
        </w:rPr>
      </w:pPr>
    </w:p>
    <w:p w:rsidR="00B664D7" w:rsidRPr="00B664D7" w:rsidRDefault="00B664D7" w:rsidP="00B664D7">
      <w:pPr>
        <w:jc w:val="center"/>
        <w:rPr>
          <w:rFonts w:ascii="Times New Roman" w:hAnsi="Times New Roman" w:cs="Times New Roman"/>
          <w:b/>
          <w:sz w:val="40"/>
          <w:szCs w:val="40"/>
        </w:rPr>
      </w:pPr>
      <w:r w:rsidRPr="00B664D7">
        <w:rPr>
          <w:rFonts w:ascii="Times New Roman" w:hAnsi="Times New Roman" w:cs="Times New Roman"/>
          <w:b/>
          <w:sz w:val="40"/>
          <w:szCs w:val="40"/>
        </w:rPr>
        <w:t>Juhised Pakkujale</w:t>
      </w:r>
    </w:p>
    <w:p w:rsidR="00B664D7" w:rsidRPr="00B664D7" w:rsidRDefault="00B664D7" w:rsidP="00B664D7">
      <w:pPr>
        <w:jc w:val="center"/>
        <w:rPr>
          <w:rFonts w:ascii="Times New Roman" w:hAnsi="Times New Roman" w:cs="Times New Roman"/>
          <w:b/>
          <w:sz w:val="40"/>
          <w:szCs w:val="40"/>
        </w:rPr>
      </w:pPr>
    </w:p>
    <w:p w:rsidR="00B664D7" w:rsidRDefault="00B664D7" w:rsidP="00B664D7">
      <w:pPr>
        <w:jc w:val="center"/>
        <w:rPr>
          <w:rFonts w:ascii="Times New Roman" w:hAnsi="Times New Roman" w:cs="Times New Roman"/>
          <w:b/>
          <w:sz w:val="24"/>
          <w:szCs w:val="24"/>
        </w:rPr>
      </w:pPr>
      <w:r w:rsidRPr="00B664D7">
        <w:rPr>
          <w:rFonts w:ascii="Times New Roman" w:hAnsi="Times New Roman" w:cs="Times New Roman"/>
          <w:b/>
          <w:sz w:val="24"/>
          <w:szCs w:val="24"/>
        </w:rPr>
        <w:t>201</w:t>
      </w:r>
      <w:r w:rsidR="00496FC9">
        <w:rPr>
          <w:rFonts w:ascii="Times New Roman" w:hAnsi="Times New Roman" w:cs="Times New Roman"/>
          <w:b/>
          <w:sz w:val="24"/>
          <w:szCs w:val="24"/>
        </w:rPr>
        <w:t>6</w:t>
      </w:r>
    </w:p>
    <w:p w:rsidR="00496FC9" w:rsidRDefault="00496FC9" w:rsidP="00B664D7">
      <w:pPr>
        <w:jc w:val="center"/>
        <w:rPr>
          <w:rFonts w:ascii="Times New Roman" w:hAnsi="Times New Roman" w:cs="Times New Roman"/>
          <w:b/>
          <w:sz w:val="24"/>
          <w:szCs w:val="24"/>
        </w:rPr>
      </w:pPr>
    </w:p>
    <w:p w:rsidR="00496FC9" w:rsidRDefault="00496FC9" w:rsidP="00B664D7">
      <w:pPr>
        <w:jc w:val="center"/>
        <w:rPr>
          <w:rFonts w:ascii="Times New Roman" w:hAnsi="Times New Roman" w:cs="Times New Roman"/>
          <w:b/>
          <w:sz w:val="24"/>
          <w:szCs w:val="24"/>
        </w:rPr>
      </w:pPr>
    </w:p>
    <w:p w:rsidR="00496FC9" w:rsidRDefault="00496FC9" w:rsidP="00B664D7">
      <w:pPr>
        <w:jc w:val="center"/>
        <w:rPr>
          <w:rFonts w:ascii="Times New Roman" w:hAnsi="Times New Roman" w:cs="Times New Roman"/>
          <w:b/>
          <w:sz w:val="24"/>
          <w:szCs w:val="24"/>
        </w:rPr>
      </w:pPr>
    </w:p>
    <w:p w:rsidR="00496FC9" w:rsidRDefault="00496FC9" w:rsidP="00B664D7">
      <w:pPr>
        <w:jc w:val="center"/>
        <w:rPr>
          <w:rFonts w:ascii="Times New Roman" w:hAnsi="Times New Roman" w:cs="Times New Roman"/>
          <w:b/>
          <w:sz w:val="24"/>
          <w:szCs w:val="24"/>
        </w:rPr>
      </w:pPr>
    </w:p>
    <w:p w:rsidR="00496FC9" w:rsidRDefault="00496FC9" w:rsidP="00B664D7">
      <w:pPr>
        <w:jc w:val="center"/>
        <w:rPr>
          <w:rFonts w:ascii="Times New Roman" w:hAnsi="Times New Roman" w:cs="Times New Roman"/>
          <w:b/>
          <w:sz w:val="24"/>
          <w:szCs w:val="24"/>
        </w:rPr>
      </w:pPr>
    </w:p>
    <w:p w:rsidR="00496FC9" w:rsidRPr="00B664D7" w:rsidRDefault="00496FC9" w:rsidP="00B664D7">
      <w:pPr>
        <w:jc w:val="center"/>
        <w:rPr>
          <w:rFonts w:ascii="Times New Roman" w:hAnsi="Times New Roman" w:cs="Times New Roman"/>
          <w:b/>
          <w:sz w:val="24"/>
          <w:szCs w:val="24"/>
        </w:rPr>
      </w:pPr>
    </w:p>
    <w:p w:rsidR="00B664D7" w:rsidRDefault="00B664D7">
      <w:pPr>
        <w:rPr>
          <w:rFonts w:ascii="Times New Roman" w:hAnsi="Times New Roman" w:cs="Times New Roman"/>
          <w:sz w:val="24"/>
          <w:szCs w:val="24"/>
        </w:rPr>
      </w:pPr>
    </w:p>
    <w:p w:rsidR="00050C1E" w:rsidRPr="00050C1E" w:rsidRDefault="00050C1E" w:rsidP="00050C1E">
      <w:pPr>
        <w:pStyle w:val="Style7"/>
        <w:widowControl/>
        <w:spacing w:before="67" w:line="518" w:lineRule="exact"/>
        <w:ind w:right="6221"/>
        <w:rPr>
          <w:rStyle w:val="FontStyle33"/>
          <w:sz w:val="24"/>
          <w:szCs w:val="24"/>
        </w:rPr>
      </w:pPr>
      <w:bookmarkStart w:id="0" w:name="bookmark1"/>
      <w:r w:rsidRPr="00050C1E">
        <w:rPr>
          <w:rStyle w:val="FontStyle33"/>
          <w:sz w:val="24"/>
          <w:szCs w:val="24"/>
        </w:rPr>
        <w:lastRenderedPageBreak/>
        <w:t>1</w:t>
      </w:r>
      <w:bookmarkStart w:id="1" w:name="bookmark2"/>
      <w:bookmarkEnd w:id="0"/>
      <w:bookmarkEnd w:id="1"/>
      <w:r w:rsidRPr="00050C1E">
        <w:rPr>
          <w:rStyle w:val="FontStyle33"/>
          <w:sz w:val="24"/>
          <w:szCs w:val="24"/>
        </w:rPr>
        <w:t xml:space="preserve"> HANKE KIRJELDUS </w:t>
      </w:r>
    </w:p>
    <w:p w:rsidR="00050C1E" w:rsidRPr="00611168" w:rsidRDefault="00050C1E" w:rsidP="00050C1E">
      <w:pPr>
        <w:pStyle w:val="Style7"/>
        <w:widowControl/>
        <w:spacing w:before="67" w:line="518" w:lineRule="exact"/>
        <w:ind w:right="6221"/>
        <w:rPr>
          <w:rStyle w:val="FontStyle32"/>
          <w:sz w:val="24"/>
          <w:szCs w:val="24"/>
        </w:rPr>
      </w:pPr>
      <w:r w:rsidRPr="00611168">
        <w:rPr>
          <w:rStyle w:val="FontStyle32"/>
          <w:sz w:val="24"/>
          <w:szCs w:val="24"/>
        </w:rPr>
        <w:t>1.1     ÜLDOSA</w:t>
      </w:r>
    </w:p>
    <w:p w:rsidR="00050C1E" w:rsidRPr="00611168" w:rsidRDefault="00050C1E" w:rsidP="00050C1E">
      <w:pPr>
        <w:pStyle w:val="Style16"/>
        <w:widowControl/>
        <w:tabs>
          <w:tab w:val="left" w:pos="672"/>
        </w:tabs>
        <w:spacing w:line="518" w:lineRule="exact"/>
        <w:jc w:val="left"/>
        <w:rPr>
          <w:rStyle w:val="FontStyle34"/>
          <w:sz w:val="24"/>
          <w:szCs w:val="24"/>
        </w:rPr>
      </w:pPr>
      <w:r w:rsidRPr="00611168">
        <w:rPr>
          <w:rStyle w:val="FontStyle34"/>
          <w:sz w:val="24"/>
          <w:szCs w:val="24"/>
        </w:rPr>
        <w:t>1.1.1</w:t>
      </w:r>
      <w:r w:rsidRPr="00611168">
        <w:rPr>
          <w:rStyle w:val="FontStyle34"/>
          <w:sz w:val="24"/>
          <w:szCs w:val="24"/>
        </w:rPr>
        <w:tab/>
        <w:t>Riigihanke nimetus ja lühiiseloomustus:</w:t>
      </w:r>
    </w:p>
    <w:p w:rsidR="00050C1E" w:rsidRPr="00611168" w:rsidRDefault="00050C1E" w:rsidP="00050C1E">
      <w:pPr>
        <w:pStyle w:val="Style13"/>
        <w:widowControl/>
        <w:spacing w:before="67"/>
        <w:ind w:left="677"/>
        <w:rPr>
          <w:rStyle w:val="FontStyle34"/>
          <w:b/>
          <w:sz w:val="24"/>
          <w:szCs w:val="24"/>
        </w:rPr>
      </w:pPr>
      <w:r w:rsidRPr="00611168">
        <w:rPr>
          <w:rStyle w:val="FontStyle34"/>
          <w:sz w:val="24"/>
          <w:szCs w:val="24"/>
        </w:rPr>
        <w:t xml:space="preserve">Hanke nimetus: </w:t>
      </w:r>
      <w:r w:rsidRPr="00611168">
        <w:rPr>
          <w:rStyle w:val="FontStyle34"/>
          <w:b/>
          <w:sz w:val="24"/>
          <w:szCs w:val="24"/>
        </w:rPr>
        <w:t>„</w:t>
      </w:r>
      <w:r w:rsidR="004249EC">
        <w:rPr>
          <w:rStyle w:val="FontStyle34"/>
          <w:b/>
          <w:sz w:val="24"/>
          <w:szCs w:val="24"/>
        </w:rPr>
        <w:t>Hullo küla veema</w:t>
      </w:r>
      <w:r w:rsidR="00496FC9">
        <w:rPr>
          <w:rStyle w:val="FontStyle34"/>
          <w:b/>
          <w:sz w:val="24"/>
          <w:szCs w:val="24"/>
        </w:rPr>
        <w:t>jandusprojekt</w:t>
      </w:r>
      <w:r w:rsidRPr="00611168">
        <w:rPr>
          <w:rStyle w:val="FontStyle34"/>
          <w:b/>
          <w:sz w:val="24"/>
          <w:szCs w:val="24"/>
        </w:rPr>
        <w:t>“</w:t>
      </w:r>
    </w:p>
    <w:p w:rsidR="00050C1E" w:rsidRPr="00611168" w:rsidRDefault="00050C1E" w:rsidP="00050C1E">
      <w:pPr>
        <w:pStyle w:val="Style13"/>
        <w:widowControl/>
        <w:spacing w:before="67"/>
        <w:ind w:left="677"/>
        <w:rPr>
          <w:rStyle w:val="FontStyle34"/>
          <w:color w:val="FF0000"/>
          <w:sz w:val="24"/>
          <w:szCs w:val="24"/>
        </w:rPr>
      </w:pPr>
      <w:r w:rsidRPr="00611168">
        <w:rPr>
          <w:rStyle w:val="FontStyle34"/>
          <w:sz w:val="24"/>
          <w:szCs w:val="24"/>
        </w:rPr>
        <w:t xml:space="preserve">Riigihanke registreerimisnumber riiklikus riigihangete registris </w:t>
      </w:r>
      <w:r w:rsidR="004249EC">
        <w:rPr>
          <w:rStyle w:val="FontStyle34"/>
          <w:sz w:val="24"/>
          <w:szCs w:val="24"/>
        </w:rPr>
        <w:t>on ……</w:t>
      </w:r>
    </w:p>
    <w:p w:rsidR="00050C1E" w:rsidRPr="00473E90" w:rsidRDefault="00473E90" w:rsidP="00050C1E">
      <w:pPr>
        <w:pStyle w:val="NormalIndent"/>
        <w:rPr>
          <w:rFonts w:ascii="Times New Roman" w:hAnsi="Times New Roman"/>
          <w:sz w:val="24"/>
          <w:szCs w:val="24"/>
        </w:rPr>
      </w:pPr>
      <w:r w:rsidRPr="00473E90">
        <w:rPr>
          <w:rFonts w:ascii="Times New Roman" w:hAnsi="Times New Roman"/>
          <w:sz w:val="24"/>
          <w:szCs w:val="24"/>
        </w:rPr>
        <w:t xml:space="preserve">Ehitamisele kuulub ca 1230 m veetorustikku, ca 180 m survekanalisatsioonitorustikku, ca 30 isevoolset kanalisatsioonitorustikku ja reoveepumpla. </w:t>
      </w:r>
    </w:p>
    <w:p w:rsidR="00050C1E" w:rsidRDefault="00050C1E" w:rsidP="00050C1E">
      <w:pPr>
        <w:pStyle w:val="NormalIndent"/>
        <w:rPr>
          <w:rFonts w:ascii="Times New Roman" w:hAnsi="Times New Roman"/>
          <w:sz w:val="24"/>
          <w:szCs w:val="24"/>
        </w:rPr>
      </w:pPr>
      <w:r w:rsidRPr="00611168">
        <w:rPr>
          <w:rFonts w:ascii="Times New Roman" w:hAnsi="Times New Roman"/>
          <w:sz w:val="24"/>
          <w:szCs w:val="24"/>
        </w:rPr>
        <w:t>Pakkuja täidab kõik Vormid, mis on edastatud hankedokumentides vastavalt nõuetele.</w:t>
      </w:r>
    </w:p>
    <w:p w:rsidR="00CE1989" w:rsidRDefault="00CE1989" w:rsidP="00050C1E">
      <w:pPr>
        <w:pStyle w:val="NormalIndent"/>
        <w:rPr>
          <w:rFonts w:ascii="Times New Roman" w:hAnsi="Times New Roman"/>
          <w:sz w:val="24"/>
          <w:szCs w:val="24"/>
        </w:rPr>
      </w:pPr>
    </w:p>
    <w:p w:rsidR="00050C1E" w:rsidRPr="00611168" w:rsidRDefault="00050C1E" w:rsidP="00050C1E">
      <w:pPr>
        <w:pStyle w:val="Style16"/>
        <w:widowControl/>
        <w:tabs>
          <w:tab w:val="left" w:pos="672"/>
        </w:tabs>
        <w:spacing w:line="394" w:lineRule="exact"/>
        <w:jc w:val="left"/>
        <w:rPr>
          <w:rStyle w:val="FontStyle34"/>
          <w:sz w:val="24"/>
          <w:szCs w:val="24"/>
        </w:rPr>
      </w:pPr>
      <w:r w:rsidRPr="00611168">
        <w:rPr>
          <w:rStyle w:val="FontStyle34"/>
          <w:sz w:val="24"/>
          <w:szCs w:val="24"/>
        </w:rPr>
        <w:t>1.1.2</w:t>
      </w:r>
      <w:r w:rsidRPr="00611168">
        <w:rPr>
          <w:rStyle w:val="FontStyle34"/>
          <w:sz w:val="24"/>
          <w:szCs w:val="24"/>
        </w:rPr>
        <w:tab/>
        <w:t>Hankija nimi ja andmed:</w:t>
      </w:r>
    </w:p>
    <w:p w:rsidR="00050C1E" w:rsidRPr="00611168" w:rsidRDefault="00050C1E" w:rsidP="00050C1E">
      <w:pPr>
        <w:pStyle w:val="Style13"/>
        <w:widowControl/>
        <w:spacing w:line="394" w:lineRule="exact"/>
        <w:ind w:left="701"/>
        <w:jc w:val="left"/>
      </w:pPr>
      <w:r w:rsidRPr="00611168">
        <w:rPr>
          <w:rStyle w:val="FontStyle34"/>
          <w:sz w:val="24"/>
          <w:szCs w:val="24"/>
        </w:rPr>
        <w:t xml:space="preserve">Hankija: </w:t>
      </w:r>
      <w:r w:rsidR="00496FC9">
        <w:rPr>
          <w:rStyle w:val="FontStyle34"/>
          <w:sz w:val="24"/>
          <w:szCs w:val="24"/>
        </w:rPr>
        <w:t>Vormsi Vallavalitsus</w:t>
      </w:r>
    </w:p>
    <w:p w:rsidR="00050C1E" w:rsidRPr="00611168" w:rsidRDefault="00050C1E" w:rsidP="00050C1E">
      <w:pPr>
        <w:pStyle w:val="Style13"/>
        <w:widowControl/>
        <w:spacing w:line="394" w:lineRule="exact"/>
        <w:ind w:left="701"/>
        <w:jc w:val="left"/>
        <w:rPr>
          <w:rStyle w:val="FontStyle34"/>
          <w:sz w:val="24"/>
          <w:szCs w:val="24"/>
        </w:rPr>
      </w:pPr>
      <w:r w:rsidRPr="00611168">
        <w:rPr>
          <w:rStyle w:val="FontStyle34"/>
          <w:sz w:val="24"/>
          <w:szCs w:val="24"/>
        </w:rPr>
        <w:t xml:space="preserve">Registrikood: </w:t>
      </w:r>
    </w:p>
    <w:p w:rsidR="00496FC9" w:rsidRDefault="00050C1E" w:rsidP="00050C1E">
      <w:pPr>
        <w:pStyle w:val="Style19"/>
        <w:widowControl/>
        <w:ind w:left="701" w:right="2592"/>
        <w:rPr>
          <w:rStyle w:val="FontStyle34"/>
          <w:sz w:val="24"/>
          <w:szCs w:val="24"/>
        </w:rPr>
      </w:pPr>
      <w:r w:rsidRPr="00611168">
        <w:rPr>
          <w:rStyle w:val="FontStyle34"/>
          <w:sz w:val="24"/>
          <w:szCs w:val="24"/>
        </w:rPr>
        <w:t xml:space="preserve">Aadress: </w:t>
      </w:r>
    </w:p>
    <w:p w:rsidR="00050C1E" w:rsidRPr="00611168" w:rsidRDefault="00050C1E" w:rsidP="00050C1E">
      <w:pPr>
        <w:pStyle w:val="Style19"/>
        <w:widowControl/>
        <w:ind w:left="701" w:right="2592"/>
        <w:rPr>
          <w:rStyle w:val="FontStyle34"/>
          <w:sz w:val="24"/>
          <w:szCs w:val="24"/>
        </w:rPr>
      </w:pPr>
      <w:r w:rsidRPr="00611168">
        <w:rPr>
          <w:rStyle w:val="FontStyle34"/>
          <w:sz w:val="24"/>
          <w:szCs w:val="24"/>
        </w:rPr>
        <w:t xml:space="preserve">Kontaktisik: </w:t>
      </w:r>
    </w:p>
    <w:p w:rsidR="00050C1E" w:rsidRPr="00611168" w:rsidRDefault="00050C1E" w:rsidP="00050C1E">
      <w:pPr>
        <w:pStyle w:val="Style19"/>
        <w:widowControl/>
        <w:ind w:left="701" w:right="2592"/>
        <w:rPr>
          <w:rStyle w:val="FontStyle34"/>
          <w:sz w:val="24"/>
          <w:szCs w:val="24"/>
        </w:rPr>
      </w:pPr>
      <w:r w:rsidRPr="00611168">
        <w:rPr>
          <w:rStyle w:val="FontStyle34"/>
          <w:sz w:val="24"/>
          <w:szCs w:val="24"/>
        </w:rPr>
        <w:t xml:space="preserve">Telefon: </w:t>
      </w:r>
    </w:p>
    <w:p w:rsidR="00496FC9" w:rsidRDefault="00050C1E" w:rsidP="00050C1E">
      <w:pPr>
        <w:pStyle w:val="Style19"/>
        <w:widowControl/>
        <w:spacing w:line="398" w:lineRule="exact"/>
        <w:ind w:firstLine="708"/>
        <w:rPr>
          <w:rStyle w:val="FontStyle34"/>
          <w:sz w:val="24"/>
          <w:szCs w:val="24"/>
        </w:rPr>
      </w:pPr>
      <w:r w:rsidRPr="00611168">
        <w:rPr>
          <w:rStyle w:val="FontStyle34"/>
          <w:sz w:val="24"/>
          <w:szCs w:val="24"/>
        </w:rPr>
        <w:t xml:space="preserve">E-posti aadress: </w:t>
      </w:r>
    </w:p>
    <w:p w:rsidR="00050C1E" w:rsidRPr="00611168" w:rsidRDefault="00050C1E" w:rsidP="00050C1E">
      <w:pPr>
        <w:pStyle w:val="Style19"/>
        <w:widowControl/>
        <w:spacing w:line="398" w:lineRule="exact"/>
        <w:ind w:firstLine="708"/>
        <w:rPr>
          <w:rStyle w:val="FontStyle34"/>
          <w:sz w:val="24"/>
          <w:szCs w:val="24"/>
          <w:u w:val="single"/>
          <w:lang w:val="en-US"/>
        </w:rPr>
      </w:pPr>
      <w:r w:rsidRPr="00611168">
        <w:rPr>
          <w:rStyle w:val="FontStyle34"/>
          <w:sz w:val="24"/>
          <w:szCs w:val="24"/>
        </w:rPr>
        <w:t xml:space="preserve">WWW: </w:t>
      </w:r>
    </w:p>
    <w:p w:rsidR="00050C1E" w:rsidRPr="00611168" w:rsidRDefault="00050C1E" w:rsidP="00050C1E">
      <w:pPr>
        <w:pStyle w:val="Style16"/>
        <w:widowControl/>
        <w:tabs>
          <w:tab w:val="left" w:pos="672"/>
        </w:tabs>
        <w:spacing w:line="398" w:lineRule="exact"/>
        <w:jc w:val="left"/>
        <w:rPr>
          <w:rStyle w:val="FontStyle34"/>
          <w:sz w:val="24"/>
          <w:szCs w:val="24"/>
        </w:rPr>
      </w:pPr>
      <w:r w:rsidRPr="00611168">
        <w:rPr>
          <w:rStyle w:val="FontStyle34"/>
          <w:sz w:val="24"/>
          <w:szCs w:val="24"/>
        </w:rPr>
        <w:t>1.1.3</w:t>
      </w:r>
      <w:r w:rsidRPr="00611168">
        <w:rPr>
          <w:rStyle w:val="FontStyle34"/>
          <w:sz w:val="24"/>
          <w:szCs w:val="24"/>
        </w:rPr>
        <w:tab/>
        <w:t>Hanke eest vastutav isik ja andmed:</w:t>
      </w:r>
    </w:p>
    <w:p w:rsidR="00050C1E" w:rsidRPr="00611168" w:rsidRDefault="00050C1E" w:rsidP="00050C1E">
      <w:pPr>
        <w:pStyle w:val="Style13"/>
        <w:widowControl/>
        <w:spacing w:before="110" w:line="240" w:lineRule="auto"/>
        <w:ind w:left="701"/>
        <w:jc w:val="left"/>
        <w:rPr>
          <w:rStyle w:val="FontStyle34"/>
          <w:sz w:val="24"/>
          <w:szCs w:val="24"/>
        </w:rPr>
      </w:pPr>
      <w:r w:rsidRPr="00611168">
        <w:rPr>
          <w:rStyle w:val="FontStyle34"/>
          <w:sz w:val="24"/>
          <w:szCs w:val="24"/>
        </w:rPr>
        <w:t xml:space="preserve">Kontaktisik: </w:t>
      </w:r>
    </w:p>
    <w:p w:rsidR="00050C1E" w:rsidRPr="00611168" w:rsidRDefault="00050C1E" w:rsidP="00050C1E">
      <w:pPr>
        <w:pStyle w:val="Style13"/>
        <w:widowControl/>
        <w:spacing w:before="144" w:line="240" w:lineRule="auto"/>
        <w:ind w:left="706"/>
        <w:jc w:val="left"/>
        <w:rPr>
          <w:rStyle w:val="FontStyle34"/>
          <w:sz w:val="24"/>
          <w:szCs w:val="24"/>
        </w:rPr>
      </w:pPr>
      <w:r w:rsidRPr="00611168">
        <w:rPr>
          <w:rStyle w:val="FontStyle34"/>
          <w:sz w:val="24"/>
          <w:szCs w:val="24"/>
        </w:rPr>
        <w:t xml:space="preserve">Aadress: </w:t>
      </w:r>
    </w:p>
    <w:p w:rsidR="00050C1E" w:rsidRPr="00611168" w:rsidRDefault="00050C1E" w:rsidP="00050C1E">
      <w:pPr>
        <w:pStyle w:val="Style19"/>
        <w:widowControl/>
        <w:spacing w:before="24"/>
        <w:ind w:left="701" w:right="6221"/>
        <w:rPr>
          <w:rStyle w:val="FontStyle34"/>
          <w:sz w:val="24"/>
          <w:szCs w:val="24"/>
        </w:rPr>
      </w:pPr>
      <w:r w:rsidRPr="00611168">
        <w:rPr>
          <w:rStyle w:val="FontStyle34"/>
          <w:sz w:val="24"/>
          <w:szCs w:val="24"/>
        </w:rPr>
        <w:t xml:space="preserve">Telefon: </w:t>
      </w:r>
    </w:p>
    <w:p w:rsidR="00050C1E" w:rsidRPr="00611168" w:rsidRDefault="00050C1E" w:rsidP="00050C1E">
      <w:pPr>
        <w:pStyle w:val="Style19"/>
        <w:widowControl/>
        <w:spacing w:before="24"/>
        <w:ind w:left="701" w:right="4819"/>
        <w:rPr>
          <w:rStyle w:val="FontStyle34"/>
          <w:sz w:val="24"/>
          <w:szCs w:val="24"/>
        </w:rPr>
      </w:pPr>
      <w:r w:rsidRPr="00611168">
        <w:rPr>
          <w:rStyle w:val="FontStyle34"/>
          <w:sz w:val="24"/>
          <w:szCs w:val="24"/>
        </w:rPr>
        <w:t xml:space="preserve">E-posti aadress: </w:t>
      </w:r>
    </w:p>
    <w:p w:rsidR="00050C1E" w:rsidRPr="00611168" w:rsidRDefault="00050C1E" w:rsidP="00050C1E">
      <w:pPr>
        <w:pStyle w:val="Style19"/>
        <w:widowControl/>
        <w:spacing w:before="24"/>
        <w:ind w:left="701" w:right="6221"/>
        <w:rPr>
          <w:rStyle w:val="Hyperlink"/>
          <w:lang w:val="en-US"/>
        </w:rPr>
      </w:pPr>
      <w:r w:rsidRPr="00611168">
        <w:rPr>
          <w:rStyle w:val="FontStyle34"/>
          <w:sz w:val="24"/>
          <w:szCs w:val="24"/>
          <w:lang w:val="en-US"/>
        </w:rPr>
        <w:t>WWW</w:t>
      </w:r>
      <w:r w:rsidR="00DB7211">
        <w:rPr>
          <w:rStyle w:val="FontStyle34"/>
          <w:sz w:val="24"/>
          <w:szCs w:val="24"/>
          <w:lang w:val="en-US"/>
        </w:rPr>
        <w:t>:</w:t>
      </w:r>
      <w:bookmarkStart w:id="2" w:name="_GoBack"/>
      <w:bookmarkEnd w:id="2"/>
    </w:p>
    <w:p w:rsidR="00050C1E" w:rsidRPr="00611168" w:rsidRDefault="00050C1E" w:rsidP="00050C1E">
      <w:pPr>
        <w:pStyle w:val="Style16"/>
        <w:widowControl/>
        <w:tabs>
          <w:tab w:val="left" w:pos="672"/>
        </w:tabs>
        <w:spacing w:line="394" w:lineRule="exact"/>
        <w:jc w:val="left"/>
        <w:rPr>
          <w:rStyle w:val="FontStyle34"/>
          <w:sz w:val="24"/>
          <w:szCs w:val="24"/>
        </w:rPr>
      </w:pPr>
      <w:r w:rsidRPr="00611168">
        <w:rPr>
          <w:rStyle w:val="FontStyle34"/>
          <w:sz w:val="24"/>
          <w:szCs w:val="24"/>
        </w:rPr>
        <w:t>1.1.4</w:t>
      </w:r>
      <w:r w:rsidRPr="00611168">
        <w:rPr>
          <w:rStyle w:val="FontStyle34"/>
          <w:sz w:val="24"/>
          <w:szCs w:val="24"/>
        </w:rPr>
        <w:tab/>
        <w:t>Pakkumismenetluse ja hankija liik:</w:t>
      </w:r>
    </w:p>
    <w:p w:rsidR="00050C1E" w:rsidRPr="00611168" w:rsidRDefault="00050C1E" w:rsidP="00050C1E">
      <w:pPr>
        <w:pStyle w:val="Style13"/>
        <w:widowControl/>
        <w:spacing w:before="19" w:line="394" w:lineRule="exact"/>
        <w:ind w:left="701"/>
        <w:jc w:val="left"/>
        <w:rPr>
          <w:rStyle w:val="FontStyle34"/>
          <w:sz w:val="24"/>
          <w:szCs w:val="24"/>
        </w:rPr>
      </w:pPr>
      <w:r w:rsidRPr="00611168">
        <w:rPr>
          <w:rStyle w:val="FontStyle34"/>
          <w:sz w:val="24"/>
          <w:szCs w:val="24"/>
        </w:rPr>
        <w:t>Lihthange, hankija määratletud Riigihangete seaduse §10 lõikes 3 sätestatuga.</w:t>
      </w:r>
    </w:p>
    <w:p w:rsidR="00050C1E" w:rsidRPr="00611168" w:rsidRDefault="00050C1E" w:rsidP="00050C1E">
      <w:pPr>
        <w:pStyle w:val="Style16"/>
        <w:widowControl/>
        <w:tabs>
          <w:tab w:val="left" w:pos="672"/>
        </w:tabs>
        <w:spacing w:line="398" w:lineRule="exact"/>
        <w:jc w:val="left"/>
        <w:rPr>
          <w:rStyle w:val="FontStyle34"/>
          <w:sz w:val="24"/>
          <w:szCs w:val="24"/>
        </w:rPr>
      </w:pPr>
      <w:r w:rsidRPr="00611168">
        <w:rPr>
          <w:rStyle w:val="FontStyle34"/>
          <w:sz w:val="24"/>
          <w:szCs w:val="24"/>
        </w:rPr>
        <w:t>1.1.5</w:t>
      </w:r>
      <w:r w:rsidRPr="00611168">
        <w:rPr>
          <w:rStyle w:val="FontStyle34"/>
          <w:sz w:val="24"/>
          <w:szCs w:val="24"/>
        </w:rPr>
        <w:tab/>
        <w:t>Rahastamisallikad:</w:t>
      </w:r>
    </w:p>
    <w:p w:rsidR="00050C1E" w:rsidRPr="00611168" w:rsidRDefault="00496FC9" w:rsidP="00050C1E">
      <w:pPr>
        <w:pStyle w:val="Style13"/>
        <w:widowControl/>
        <w:spacing w:before="91"/>
        <w:ind w:left="706"/>
        <w:rPr>
          <w:rStyle w:val="FontStyle34"/>
          <w:sz w:val="24"/>
          <w:szCs w:val="24"/>
        </w:rPr>
      </w:pPr>
      <w:r>
        <w:rPr>
          <w:rStyle w:val="FontStyle34"/>
          <w:sz w:val="24"/>
          <w:szCs w:val="24"/>
        </w:rPr>
        <w:t xml:space="preserve">Vormsi Vallavalitsus </w:t>
      </w:r>
    </w:p>
    <w:p w:rsidR="001165EA" w:rsidRDefault="001165EA" w:rsidP="001165EA">
      <w:pPr>
        <w:pStyle w:val="Style18"/>
        <w:widowControl/>
        <w:tabs>
          <w:tab w:val="left" w:pos="677"/>
        </w:tabs>
        <w:spacing w:before="53"/>
        <w:rPr>
          <w:rStyle w:val="FontStyle32"/>
        </w:rPr>
      </w:pPr>
      <w:bookmarkStart w:id="3" w:name="bookmark4"/>
    </w:p>
    <w:p w:rsidR="001165EA" w:rsidRPr="001165EA" w:rsidRDefault="001165EA" w:rsidP="001165EA">
      <w:pPr>
        <w:pStyle w:val="Style18"/>
        <w:widowControl/>
        <w:tabs>
          <w:tab w:val="left" w:pos="677"/>
        </w:tabs>
        <w:spacing w:before="53"/>
        <w:rPr>
          <w:rStyle w:val="FontStyle32"/>
          <w:sz w:val="24"/>
          <w:szCs w:val="24"/>
        </w:rPr>
      </w:pPr>
      <w:r w:rsidRPr="001165EA">
        <w:rPr>
          <w:rStyle w:val="FontStyle32"/>
          <w:sz w:val="24"/>
          <w:szCs w:val="24"/>
        </w:rPr>
        <w:t>1</w:t>
      </w:r>
      <w:bookmarkEnd w:id="3"/>
      <w:r w:rsidRPr="001165EA">
        <w:rPr>
          <w:rStyle w:val="FontStyle32"/>
          <w:sz w:val="24"/>
          <w:szCs w:val="24"/>
        </w:rPr>
        <w:t>.2</w:t>
      </w:r>
      <w:r w:rsidRPr="001165EA">
        <w:rPr>
          <w:rStyle w:val="FontStyle32"/>
          <w:sz w:val="24"/>
          <w:szCs w:val="24"/>
        </w:rPr>
        <w:tab/>
        <w:t>OSALEMISE TINGIMUSED</w:t>
      </w:r>
    </w:p>
    <w:p w:rsidR="001165EA" w:rsidRPr="001165EA" w:rsidRDefault="001165EA" w:rsidP="001165EA">
      <w:pPr>
        <w:pStyle w:val="Style26"/>
        <w:widowControl/>
        <w:spacing w:line="240" w:lineRule="exact"/>
        <w:ind w:left="672"/>
      </w:pPr>
    </w:p>
    <w:p w:rsidR="001165EA" w:rsidRPr="001165EA" w:rsidRDefault="001165EA" w:rsidP="001165EA">
      <w:pPr>
        <w:pStyle w:val="Style26"/>
        <w:widowControl/>
        <w:spacing w:before="5"/>
        <w:ind w:left="672"/>
        <w:rPr>
          <w:rStyle w:val="FontStyle34"/>
          <w:sz w:val="24"/>
          <w:szCs w:val="24"/>
          <w:lang w:val="en-US"/>
        </w:rPr>
      </w:pPr>
      <w:r w:rsidRPr="001165EA">
        <w:t>1</w:t>
      </w:r>
      <w:r w:rsidRPr="001165EA">
        <w:rPr>
          <w:rStyle w:val="FontStyle34"/>
          <w:sz w:val="24"/>
          <w:szCs w:val="24"/>
        </w:rPr>
        <w:t xml:space="preserve">.2.1 </w:t>
      </w:r>
      <w:r w:rsidRPr="001165EA">
        <w:rPr>
          <w:rStyle w:val="FontStyle34"/>
          <w:sz w:val="24"/>
          <w:szCs w:val="24"/>
        </w:rPr>
        <w:tab/>
        <w:t xml:space="preserve">Pakkujate käesolevas hankes osalemise tingimused on esitatud hanketeates (vt Riigihangete Register, www - aadress: </w:t>
      </w:r>
      <w:hyperlink r:id="rId8" w:history="1">
        <w:r w:rsidRPr="001165EA">
          <w:rPr>
            <w:rStyle w:val="Hyperlink"/>
            <w:lang w:val="en-US"/>
          </w:rPr>
          <w:t>https://riigihanked.riik.ee</w:t>
        </w:r>
      </w:hyperlink>
      <w:r w:rsidRPr="001165EA">
        <w:rPr>
          <w:rStyle w:val="FontStyle34"/>
          <w:sz w:val="24"/>
          <w:szCs w:val="24"/>
          <w:lang w:val="en-US"/>
        </w:rPr>
        <w:t>).</w:t>
      </w:r>
    </w:p>
    <w:p w:rsidR="001165EA" w:rsidRPr="001165EA" w:rsidRDefault="001165EA" w:rsidP="001165EA">
      <w:pPr>
        <w:pStyle w:val="Style18"/>
        <w:widowControl/>
        <w:tabs>
          <w:tab w:val="left" w:pos="677"/>
        </w:tabs>
        <w:spacing w:before="19"/>
        <w:rPr>
          <w:rStyle w:val="FontStyle32"/>
          <w:sz w:val="24"/>
          <w:szCs w:val="24"/>
        </w:rPr>
      </w:pPr>
    </w:p>
    <w:p w:rsidR="001165EA" w:rsidRPr="001165EA" w:rsidRDefault="001165EA" w:rsidP="001165EA">
      <w:pPr>
        <w:pStyle w:val="Style18"/>
        <w:widowControl/>
        <w:tabs>
          <w:tab w:val="left" w:pos="677"/>
        </w:tabs>
        <w:spacing w:before="19"/>
        <w:rPr>
          <w:rStyle w:val="FontStyle32"/>
          <w:sz w:val="24"/>
          <w:szCs w:val="24"/>
        </w:rPr>
      </w:pPr>
      <w:r w:rsidRPr="001165EA">
        <w:rPr>
          <w:rStyle w:val="FontStyle32"/>
          <w:sz w:val="24"/>
          <w:szCs w:val="24"/>
        </w:rPr>
        <w:t>1.3     PAKKUMUSE SEADUS, VALUUTA JA KEEL</w:t>
      </w:r>
    </w:p>
    <w:p w:rsidR="001165EA" w:rsidRPr="001165EA" w:rsidRDefault="001165EA" w:rsidP="001165EA">
      <w:pPr>
        <w:pStyle w:val="Style15"/>
        <w:widowControl/>
        <w:tabs>
          <w:tab w:val="left" w:pos="672"/>
        </w:tabs>
        <w:spacing w:before="235"/>
        <w:ind w:left="709" w:hanging="709"/>
        <w:rPr>
          <w:rStyle w:val="FontStyle34"/>
          <w:sz w:val="24"/>
          <w:szCs w:val="24"/>
        </w:rPr>
      </w:pPr>
      <w:r w:rsidRPr="001165EA">
        <w:rPr>
          <w:rStyle w:val="FontStyle34"/>
          <w:sz w:val="24"/>
          <w:szCs w:val="24"/>
        </w:rPr>
        <w:t>1.3.1   Käesoleva hankemenetluse protseduur allub Eesti Vabariigi seadustele. Esitades oma pakkumuse, peavad Pakkujad järgima kõiki Eesti Vabariigi vastavaid õigusakte.</w:t>
      </w:r>
    </w:p>
    <w:p w:rsidR="001165EA" w:rsidRPr="001165EA" w:rsidRDefault="001165EA" w:rsidP="001165EA">
      <w:pPr>
        <w:pStyle w:val="Style15"/>
        <w:widowControl/>
        <w:numPr>
          <w:ilvl w:val="2"/>
          <w:numId w:val="1"/>
        </w:numPr>
        <w:tabs>
          <w:tab w:val="left" w:pos="672"/>
        </w:tabs>
        <w:spacing w:before="115" w:line="274" w:lineRule="exact"/>
        <w:rPr>
          <w:rStyle w:val="FontStyle34"/>
          <w:sz w:val="24"/>
          <w:szCs w:val="24"/>
        </w:rPr>
      </w:pPr>
      <w:r w:rsidRPr="001165EA">
        <w:rPr>
          <w:rStyle w:val="FontStyle34"/>
          <w:sz w:val="24"/>
          <w:szCs w:val="24"/>
        </w:rPr>
        <w:lastRenderedPageBreak/>
        <w:t>Pakkumuse valuutaks on euro. Kõik pakkumuses toodud hinnad ja pakkumuse maksumus tuleb esitada eurodes.</w:t>
      </w:r>
    </w:p>
    <w:p w:rsidR="001165EA" w:rsidRPr="001165EA" w:rsidRDefault="001165EA" w:rsidP="001165EA">
      <w:pPr>
        <w:pStyle w:val="Style15"/>
        <w:widowControl/>
        <w:numPr>
          <w:ilvl w:val="2"/>
          <w:numId w:val="1"/>
        </w:numPr>
        <w:tabs>
          <w:tab w:val="left" w:pos="672"/>
        </w:tabs>
        <w:spacing w:before="115" w:line="274" w:lineRule="exact"/>
        <w:rPr>
          <w:rStyle w:val="FontStyle34"/>
          <w:sz w:val="24"/>
          <w:szCs w:val="24"/>
        </w:rPr>
      </w:pPr>
      <w:bookmarkStart w:id="4" w:name="bookmark6"/>
      <w:bookmarkEnd w:id="4"/>
      <w:r w:rsidRPr="001165EA">
        <w:rPr>
          <w:rStyle w:val="FontStyle34"/>
          <w:sz w:val="24"/>
          <w:szCs w:val="24"/>
        </w:rPr>
        <w:t xml:space="preserve">Pakkumuse koostamise keeleks on </w:t>
      </w:r>
      <w:r w:rsidRPr="001165EA">
        <w:rPr>
          <w:rStyle w:val="FontStyle32"/>
          <w:sz w:val="24"/>
          <w:szCs w:val="24"/>
        </w:rPr>
        <w:t xml:space="preserve">eesti keel. </w:t>
      </w:r>
      <w:r w:rsidRPr="001165EA">
        <w:rPr>
          <w:rStyle w:val="FontStyle34"/>
          <w:sz w:val="24"/>
          <w:szCs w:val="24"/>
        </w:rPr>
        <w:t>Kõik dokumendid, mis pakkumuse käigus esitatakse, peavad olema eestikeelsed. Väljaspool Eesti Vabariiki registreeritud pakkuja (ühispakkuja) kohta asukohariigi institutsioonide poolt väljastatud hankemenetlusest kõrvaldamise aluste puudumist tõendavad ja kvalifitseerimise aluseks olevad dokumendid peavad olema notariaalse või vandetõlgi eestikeelse tõlkega. Vaidluste korral on määravaks eesti keeles esitatud dokumendid.</w:t>
      </w:r>
    </w:p>
    <w:p w:rsidR="001165EA" w:rsidRPr="001165EA" w:rsidRDefault="001165EA" w:rsidP="001165EA">
      <w:pPr>
        <w:pStyle w:val="Style18"/>
        <w:widowControl/>
        <w:tabs>
          <w:tab w:val="left" w:pos="677"/>
        </w:tabs>
        <w:ind w:left="480"/>
        <w:rPr>
          <w:rStyle w:val="FontStyle32"/>
          <w:sz w:val="24"/>
          <w:szCs w:val="24"/>
        </w:rPr>
      </w:pPr>
    </w:p>
    <w:p w:rsidR="001165EA" w:rsidRPr="001165EA" w:rsidRDefault="001165EA" w:rsidP="001165EA">
      <w:pPr>
        <w:pStyle w:val="Style18"/>
        <w:widowControl/>
        <w:numPr>
          <w:ilvl w:val="1"/>
          <w:numId w:val="1"/>
        </w:numPr>
        <w:tabs>
          <w:tab w:val="left" w:pos="677"/>
        </w:tabs>
        <w:rPr>
          <w:rStyle w:val="FontStyle32"/>
          <w:sz w:val="24"/>
          <w:szCs w:val="24"/>
        </w:rPr>
      </w:pPr>
      <w:r w:rsidRPr="001165EA">
        <w:rPr>
          <w:rStyle w:val="FontStyle32"/>
          <w:sz w:val="24"/>
          <w:szCs w:val="24"/>
        </w:rPr>
        <w:t>OSAPOOLTE PÄDEVUS</w:t>
      </w:r>
    </w:p>
    <w:p w:rsidR="001165EA" w:rsidRPr="001165EA" w:rsidRDefault="001165EA" w:rsidP="001165EA">
      <w:pPr>
        <w:pStyle w:val="Style15"/>
        <w:widowControl/>
        <w:tabs>
          <w:tab w:val="left" w:pos="672"/>
        </w:tabs>
        <w:spacing w:before="245" w:line="274" w:lineRule="exact"/>
        <w:ind w:left="709" w:hanging="709"/>
        <w:rPr>
          <w:rStyle w:val="FontStyle34"/>
          <w:sz w:val="24"/>
          <w:szCs w:val="24"/>
        </w:rPr>
      </w:pPr>
      <w:r w:rsidRPr="001165EA">
        <w:rPr>
          <w:rStyle w:val="FontStyle34"/>
          <w:sz w:val="24"/>
          <w:szCs w:val="24"/>
        </w:rPr>
        <w:t>1.4.1 Eeldatakse, et Hankija ja Pakkuja tunnevad kõiki Töö teostamiseks vajalikke seadusi,    määrusi ja eeskirju. Kumbki osapool ei tohi oma huvides ära kasutada teise osapoole teadmatust või vigu.</w:t>
      </w:r>
    </w:p>
    <w:p w:rsidR="001165EA" w:rsidRPr="001165EA" w:rsidRDefault="001165EA" w:rsidP="001165EA">
      <w:pPr>
        <w:pStyle w:val="Style15"/>
        <w:widowControl/>
        <w:numPr>
          <w:ilvl w:val="2"/>
          <w:numId w:val="1"/>
        </w:numPr>
        <w:tabs>
          <w:tab w:val="left" w:pos="672"/>
        </w:tabs>
        <w:spacing w:before="115" w:line="274" w:lineRule="exact"/>
        <w:rPr>
          <w:rStyle w:val="FontStyle34"/>
          <w:sz w:val="24"/>
          <w:szCs w:val="24"/>
        </w:rPr>
      </w:pPr>
      <w:r w:rsidRPr="001165EA">
        <w:rPr>
          <w:rStyle w:val="FontStyle34"/>
          <w:sz w:val="24"/>
          <w:szCs w:val="24"/>
        </w:rPr>
        <w:t>Pakkumuse osapooled on kohustatud hankemenetlusese käigus teavitama teist osapoolt omal algatusel viivitamatult Hankedokumentides avastatud mittevastavustest, vigadest, puudustest, vasturääkivustest ja riskiteguritest.</w:t>
      </w:r>
    </w:p>
    <w:p w:rsidR="001165EA" w:rsidRDefault="001165EA" w:rsidP="001165EA">
      <w:pPr>
        <w:pStyle w:val="Style15"/>
        <w:widowControl/>
        <w:numPr>
          <w:ilvl w:val="2"/>
          <w:numId w:val="1"/>
        </w:numPr>
        <w:tabs>
          <w:tab w:val="left" w:pos="672"/>
        </w:tabs>
        <w:spacing w:before="120" w:line="274" w:lineRule="exact"/>
        <w:rPr>
          <w:rStyle w:val="FontStyle34"/>
          <w:sz w:val="24"/>
          <w:szCs w:val="24"/>
        </w:rPr>
      </w:pPr>
      <w:bookmarkStart w:id="5" w:name="bookmark7"/>
      <w:bookmarkEnd w:id="5"/>
      <w:r w:rsidRPr="001165EA">
        <w:rPr>
          <w:rStyle w:val="FontStyle34"/>
          <w:sz w:val="24"/>
          <w:szCs w:val="24"/>
        </w:rPr>
        <w:t>Teated, otsused ja muud dokumendid, millele viidatakse käesolevates Hankedokumentides ja mida Hankija esitab Pakkujatele või vastupidi, tuleb koostada nende sisu täielikku säilimist tagavas vormis ning Hankija säilitab neid vastavalt seadustele.</w:t>
      </w:r>
    </w:p>
    <w:p w:rsidR="001165EA" w:rsidRPr="001165EA" w:rsidRDefault="001165EA" w:rsidP="001165EA">
      <w:pPr>
        <w:pStyle w:val="Style18"/>
        <w:widowControl/>
        <w:spacing w:line="240" w:lineRule="exact"/>
      </w:pPr>
    </w:p>
    <w:p w:rsidR="001165EA" w:rsidRPr="001165EA" w:rsidRDefault="001165EA" w:rsidP="001165EA">
      <w:pPr>
        <w:pStyle w:val="Style18"/>
        <w:widowControl/>
        <w:numPr>
          <w:ilvl w:val="1"/>
          <w:numId w:val="1"/>
        </w:numPr>
        <w:tabs>
          <w:tab w:val="left" w:pos="677"/>
        </w:tabs>
        <w:spacing w:before="19"/>
        <w:rPr>
          <w:rStyle w:val="FontStyle32"/>
          <w:sz w:val="24"/>
          <w:szCs w:val="24"/>
        </w:rPr>
      </w:pPr>
      <w:r w:rsidRPr="001165EA">
        <w:rPr>
          <w:rStyle w:val="FontStyle32"/>
          <w:sz w:val="24"/>
          <w:szCs w:val="24"/>
        </w:rPr>
        <w:t>PAKKUMUSE KULUD</w:t>
      </w:r>
    </w:p>
    <w:p w:rsidR="001165EA" w:rsidRPr="001165EA" w:rsidRDefault="001165EA" w:rsidP="001165EA">
      <w:pPr>
        <w:pStyle w:val="Style15"/>
        <w:widowControl/>
        <w:tabs>
          <w:tab w:val="left" w:pos="672"/>
        </w:tabs>
        <w:spacing w:before="240" w:line="274" w:lineRule="exact"/>
        <w:ind w:left="709" w:hanging="709"/>
        <w:rPr>
          <w:rStyle w:val="FontStyle34"/>
          <w:sz w:val="24"/>
          <w:szCs w:val="24"/>
        </w:rPr>
      </w:pPr>
      <w:r w:rsidRPr="001165EA">
        <w:rPr>
          <w:rStyle w:val="FontStyle34"/>
          <w:sz w:val="24"/>
          <w:szCs w:val="24"/>
        </w:rPr>
        <w:t>1.5.1 Pakkuja kannab kõik kulud ja kahjud, mis on seotud tema poolt esitatud pakkumuse ettevalmistamise- ja esitamisega ning Hankija ei ole mitte mingil tingimusel vastutav või kohustatud neid kulusid ja kahjusid kandma ega kompenseerima.</w:t>
      </w:r>
    </w:p>
    <w:p w:rsidR="001165EA" w:rsidRPr="001165EA" w:rsidRDefault="001165EA" w:rsidP="001165EA">
      <w:pPr>
        <w:pStyle w:val="Style15"/>
        <w:widowControl/>
        <w:numPr>
          <w:ilvl w:val="2"/>
          <w:numId w:val="1"/>
        </w:numPr>
        <w:tabs>
          <w:tab w:val="left" w:pos="672"/>
        </w:tabs>
        <w:spacing w:before="106" w:line="283" w:lineRule="exact"/>
        <w:rPr>
          <w:rStyle w:val="FontStyle34"/>
          <w:sz w:val="24"/>
          <w:szCs w:val="24"/>
        </w:rPr>
      </w:pPr>
      <w:r w:rsidRPr="001165EA">
        <w:rPr>
          <w:rStyle w:val="FontStyle34"/>
          <w:sz w:val="24"/>
          <w:szCs w:val="24"/>
        </w:rPr>
        <w:t xml:space="preserve">Hankedokumendid väljastatakse tasuta. Hankedokumendid on kättesaadavad Riigihangete Registris (www-aadress: </w:t>
      </w:r>
      <w:hyperlink r:id="rId9" w:history="1">
        <w:r w:rsidRPr="001165EA">
          <w:rPr>
            <w:rStyle w:val="FontStyle34"/>
            <w:sz w:val="24"/>
            <w:szCs w:val="24"/>
            <w:u w:val="single"/>
            <w:lang w:val="en-US"/>
          </w:rPr>
          <w:t>https://riigihanked.riik.ee</w:t>
        </w:r>
      </w:hyperlink>
      <w:r w:rsidRPr="001165EA">
        <w:rPr>
          <w:rStyle w:val="FontStyle34"/>
          <w:sz w:val="24"/>
          <w:szCs w:val="24"/>
          <w:u w:val="single"/>
          <w:lang w:val="en-US"/>
        </w:rPr>
        <w:t>)</w:t>
      </w:r>
      <w:r w:rsidRPr="001165EA">
        <w:rPr>
          <w:rStyle w:val="FontStyle34"/>
          <w:sz w:val="24"/>
          <w:szCs w:val="24"/>
          <w:lang w:val="en-US"/>
        </w:rPr>
        <w:t>.</w:t>
      </w:r>
    </w:p>
    <w:p w:rsidR="001165EA" w:rsidRPr="00611168" w:rsidRDefault="001165EA">
      <w:pPr>
        <w:rPr>
          <w:rFonts w:ascii="Times New Roman" w:hAnsi="Times New Roman" w:cs="Times New Roman"/>
          <w:sz w:val="24"/>
          <w:szCs w:val="24"/>
        </w:rPr>
      </w:pPr>
    </w:p>
    <w:p w:rsidR="00AB36DB" w:rsidRPr="00AB36DB" w:rsidRDefault="00AB36DB" w:rsidP="00AB36DB">
      <w:pPr>
        <w:jc w:val="both"/>
        <w:rPr>
          <w:rFonts w:ascii="Times New Roman" w:hAnsi="Times New Roman" w:cs="Times New Roman"/>
          <w:b/>
          <w:sz w:val="24"/>
          <w:szCs w:val="24"/>
          <w:lang w:eastAsia="et-EE"/>
        </w:rPr>
      </w:pPr>
      <w:r w:rsidRPr="00AB36DB">
        <w:rPr>
          <w:rFonts w:ascii="Times New Roman" w:hAnsi="Times New Roman" w:cs="Times New Roman"/>
          <w:b/>
          <w:sz w:val="24"/>
          <w:szCs w:val="24"/>
          <w:lang w:eastAsia="et-EE"/>
        </w:rPr>
        <w:t>1.</w:t>
      </w:r>
      <w:r>
        <w:rPr>
          <w:rFonts w:ascii="Times New Roman" w:hAnsi="Times New Roman" w:cs="Times New Roman"/>
          <w:b/>
          <w:sz w:val="24"/>
          <w:szCs w:val="24"/>
          <w:lang w:eastAsia="et-EE"/>
        </w:rPr>
        <w:t>6</w:t>
      </w:r>
      <w:r w:rsidRPr="00AB36DB">
        <w:rPr>
          <w:rFonts w:ascii="Times New Roman" w:hAnsi="Times New Roman" w:cs="Times New Roman"/>
          <w:b/>
          <w:sz w:val="24"/>
          <w:szCs w:val="24"/>
          <w:lang w:eastAsia="et-EE"/>
        </w:rPr>
        <w:t xml:space="preserve">  AJAKAVA</w:t>
      </w:r>
    </w:p>
    <w:p w:rsidR="00AB36DB" w:rsidRPr="00AB36DB" w:rsidRDefault="00AB36DB" w:rsidP="00AB36DB">
      <w:pPr>
        <w:jc w:val="both"/>
        <w:rPr>
          <w:rFonts w:ascii="Times New Roman" w:hAnsi="Times New Roman" w:cs="Times New Roman"/>
          <w:sz w:val="24"/>
          <w:szCs w:val="24"/>
          <w:lang w:eastAsia="et-EE"/>
        </w:rPr>
      </w:pPr>
      <w:r w:rsidRPr="00AB36DB">
        <w:rPr>
          <w:rFonts w:ascii="Times New Roman" w:hAnsi="Times New Roman" w:cs="Times New Roman"/>
          <w:sz w:val="24"/>
          <w:szCs w:val="24"/>
          <w:lang w:eastAsia="et-EE"/>
        </w:rPr>
        <w:t>1.</w:t>
      </w:r>
      <w:r>
        <w:rPr>
          <w:rFonts w:ascii="Times New Roman" w:hAnsi="Times New Roman" w:cs="Times New Roman"/>
          <w:sz w:val="24"/>
          <w:szCs w:val="24"/>
          <w:lang w:eastAsia="et-EE"/>
        </w:rPr>
        <w:t>6</w:t>
      </w:r>
      <w:r w:rsidRPr="00AB36DB">
        <w:rPr>
          <w:rFonts w:ascii="Times New Roman" w:hAnsi="Times New Roman" w:cs="Times New Roman"/>
          <w:sz w:val="24"/>
          <w:szCs w:val="24"/>
          <w:lang w:eastAsia="et-EE"/>
        </w:rPr>
        <w:t>.1  Hankelepingu täitmise esialgne ajakava on järgmine:</w:t>
      </w:r>
    </w:p>
    <w:p w:rsidR="00AB36DB" w:rsidRPr="00AB36DB" w:rsidRDefault="00496FC9" w:rsidP="00AB36DB">
      <w:pPr>
        <w:pStyle w:val="Style13"/>
        <w:spacing w:before="67"/>
        <w:ind w:left="677"/>
        <w:rPr>
          <w:rStyle w:val="FontStyle34"/>
          <w:sz w:val="24"/>
          <w:szCs w:val="24"/>
        </w:rPr>
      </w:pPr>
      <w:r>
        <w:rPr>
          <w:rStyle w:val="FontStyle34"/>
          <w:sz w:val="24"/>
          <w:szCs w:val="24"/>
        </w:rPr>
        <w:t>………………………….</w:t>
      </w:r>
      <w:r w:rsidR="00AB36DB" w:rsidRPr="00AB36DB">
        <w:rPr>
          <w:rStyle w:val="FontStyle34"/>
          <w:sz w:val="24"/>
          <w:szCs w:val="24"/>
        </w:rPr>
        <w:t>, lisandub kahe aastane garantiiperiood.</w:t>
      </w:r>
    </w:p>
    <w:p w:rsidR="00AB36DB" w:rsidRPr="00AB36DB" w:rsidRDefault="00AB36DB" w:rsidP="00AB36DB">
      <w:pPr>
        <w:jc w:val="both"/>
        <w:rPr>
          <w:rFonts w:ascii="Times New Roman" w:hAnsi="Times New Roman" w:cs="Times New Roman"/>
          <w:sz w:val="24"/>
          <w:szCs w:val="24"/>
          <w:lang w:eastAsia="et-EE"/>
        </w:rPr>
      </w:pPr>
    </w:p>
    <w:p w:rsidR="00AB36DB" w:rsidRPr="00AB36DB" w:rsidRDefault="00AB36DB" w:rsidP="00AB36DB">
      <w:pPr>
        <w:pStyle w:val="Style7"/>
        <w:widowControl/>
        <w:spacing w:before="67"/>
        <w:rPr>
          <w:rStyle w:val="FontStyle33"/>
          <w:sz w:val="24"/>
          <w:szCs w:val="24"/>
        </w:rPr>
      </w:pPr>
      <w:bookmarkStart w:id="6" w:name="bookmark11"/>
      <w:r w:rsidRPr="00AB36DB">
        <w:rPr>
          <w:rStyle w:val="FontStyle33"/>
          <w:sz w:val="24"/>
          <w:szCs w:val="24"/>
        </w:rPr>
        <w:t>2</w:t>
      </w:r>
      <w:bookmarkEnd w:id="6"/>
      <w:r w:rsidRPr="00AB36DB">
        <w:rPr>
          <w:rStyle w:val="FontStyle33"/>
          <w:sz w:val="24"/>
          <w:szCs w:val="24"/>
        </w:rPr>
        <w:t xml:space="preserve">      HANKEDOKUMENTATSIOONI  STRUKTUUR</w:t>
      </w:r>
    </w:p>
    <w:p w:rsidR="00AB36DB" w:rsidRPr="00AB36DB" w:rsidRDefault="00AB36DB" w:rsidP="00AB36DB">
      <w:pPr>
        <w:pStyle w:val="Style18"/>
        <w:widowControl/>
        <w:spacing w:line="240" w:lineRule="exact"/>
      </w:pPr>
    </w:p>
    <w:p w:rsidR="00AB36DB" w:rsidRPr="00AB36DB" w:rsidRDefault="00AB36DB" w:rsidP="00AB36DB">
      <w:pPr>
        <w:pStyle w:val="Style18"/>
        <w:widowControl/>
        <w:tabs>
          <w:tab w:val="left" w:pos="672"/>
        </w:tabs>
        <w:spacing w:before="14"/>
        <w:rPr>
          <w:rStyle w:val="FontStyle32"/>
          <w:sz w:val="24"/>
          <w:szCs w:val="24"/>
        </w:rPr>
      </w:pPr>
      <w:bookmarkStart w:id="7" w:name="bookmark12"/>
      <w:r w:rsidRPr="00AB36DB">
        <w:rPr>
          <w:rStyle w:val="FontStyle32"/>
          <w:sz w:val="24"/>
          <w:szCs w:val="24"/>
        </w:rPr>
        <w:t>2</w:t>
      </w:r>
      <w:bookmarkEnd w:id="7"/>
      <w:r w:rsidRPr="00AB36DB">
        <w:rPr>
          <w:rStyle w:val="FontStyle32"/>
          <w:sz w:val="24"/>
          <w:szCs w:val="24"/>
        </w:rPr>
        <w:t>.1</w:t>
      </w:r>
      <w:r w:rsidRPr="00AB36DB">
        <w:rPr>
          <w:rStyle w:val="FontStyle32"/>
          <w:sz w:val="24"/>
          <w:szCs w:val="24"/>
        </w:rPr>
        <w:tab/>
        <w:t>HANKEDOKUMENTIDE LOETELU</w:t>
      </w:r>
    </w:p>
    <w:p w:rsidR="00AB36DB" w:rsidRPr="00AB36DB" w:rsidRDefault="00AB36DB" w:rsidP="00AB36DB">
      <w:pPr>
        <w:pStyle w:val="Style17"/>
        <w:widowControl/>
        <w:tabs>
          <w:tab w:val="left" w:pos="2122"/>
        </w:tabs>
        <w:spacing w:before="149"/>
        <w:ind w:left="710" w:right="3226"/>
        <w:rPr>
          <w:rStyle w:val="FontStyle34"/>
          <w:sz w:val="24"/>
          <w:szCs w:val="24"/>
        </w:rPr>
      </w:pPr>
      <w:r w:rsidRPr="00AB36DB">
        <w:rPr>
          <w:rStyle w:val="FontStyle34"/>
          <w:sz w:val="24"/>
          <w:szCs w:val="24"/>
        </w:rPr>
        <w:t>2.1.1  Hankedo</w:t>
      </w:r>
      <w:r w:rsidR="000D03DC">
        <w:rPr>
          <w:rStyle w:val="FontStyle34"/>
          <w:sz w:val="24"/>
          <w:szCs w:val="24"/>
        </w:rPr>
        <w:t>kumendid</w:t>
      </w:r>
      <w:r w:rsidRPr="00AB36DB">
        <w:rPr>
          <w:rStyle w:val="FontStyle34"/>
          <w:sz w:val="24"/>
          <w:szCs w:val="24"/>
        </w:rPr>
        <w:t>:</w:t>
      </w:r>
    </w:p>
    <w:p w:rsidR="00AB36DB" w:rsidRPr="00AB36DB" w:rsidRDefault="00AB36DB" w:rsidP="00AB36DB">
      <w:pPr>
        <w:pStyle w:val="Style17"/>
        <w:widowControl/>
        <w:tabs>
          <w:tab w:val="left" w:pos="2122"/>
          <w:tab w:val="left" w:pos="6804"/>
        </w:tabs>
        <w:spacing w:before="149"/>
        <w:ind w:left="710" w:right="2268"/>
        <w:rPr>
          <w:rStyle w:val="FontStyle34"/>
          <w:sz w:val="24"/>
          <w:szCs w:val="24"/>
        </w:rPr>
      </w:pPr>
      <w:r>
        <w:rPr>
          <w:rStyle w:val="FontStyle34"/>
          <w:sz w:val="24"/>
          <w:szCs w:val="24"/>
        </w:rPr>
        <w:tab/>
        <w:t xml:space="preserve">Hanketeade; </w:t>
      </w:r>
      <w:r>
        <w:rPr>
          <w:rStyle w:val="FontStyle34"/>
          <w:sz w:val="24"/>
          <w:szCs w:val="24"/>
        </w:rPr>
        <w:tab/>
      </w:r>
      <w:r>
        <w:rPr>
          <w:rStyle w:val="FontStyle34"/>
          <w:sz w:val="24"/>
          <w:szCs w:val="24"/>
        </w:rPr>
        <w:br/>
      </w:r>
      <w:r w:rsidRPr="00AB36DB">
        <w:rPr>
          <w:rStyle w:val="FontStyle34"/>
          <w:sz w:val="24"/>
          <w:szCs w:val="24"/>
        </w:rPr>
        <w:t>Juhised Pakkujale (käesolev dokument);</w:t>
      </w:r>
    </w:p>
    <w:p w:rsidR="00AB36DB" w:rsidRPr="00AB36DB" w:rsidRDefault="00AB36DB" w:rsidP="00AB36DB">
      <w:pPr>
        <w:pStyle w:val="Style19"/>
        <w:widowControl/>
        <w:tabs>
          <w:tab w:val="left" w:pos="2117"/>
        </w:tabs>
        <w:ind w:left="710" w:right="2552"/>
        <w:rPr>
          <w:rStyle w:val="FontStyle34"/>
          <w:sz w:val="24"/>
          <w:szCs w:val="24"/>
        </w:rPr>
      </w:pPr>
      <w:r w:rsidRPr="00AB36DB">
        <w:rPr>
          <w:rStyle w:val="FontStyle34"/>
          <w:sz w:val="24"/>
          <w:szCs w:val="24"/>
        </w:rPr>
        <w:t xml:space="preserve">Pakkumuse ja kvalifitseerimise </w:t>
      </w:r>
      <w:r>
        <w:rPr>
          <w:rStyle w:val="FontStyle34"/>
          <w:sz w:val="24"/>
          <w:szCs w:val="24"/>
        </w:rPr>
        <w:t>vormid;</w:t>
      </w:r>
      <w:r>
        <w:rPr>
          <w:rStyle w:val="FontStyle34"/>
          <w:sz w:val="24"/>
          <w:szCs w:val="24"/>
        </w:rPr>
        <w:br/>
      </w:r>
      <w:r w:rsidRPr="00AB36DB">
        <w:rPr>
          <w:rStyle w:val="FontStyle34"/>
          <w:sz w:val="24"/>
          <w:szCs w:val="24"/>
        </w:rPr>
        <w:t xml:space="preserve">Lepingu tingimused </w:t>
      </w:r>
    </w:p>
    <w:p w:rsidR="00AB36DB" w:rsidRPr="00AB36DB" w:rsidRDefault="00AB36DB" w:rsidP="00AB36DB">
      <w:pPr>
        <w:pStyle w:val="Style19"/>
        <w:widowControl/>
        <w:tabs>
          <w:tab w:val="left" w:pos="2117"/>
        </w:tabs>
        <w:ind w:left="710" w:right="1985"/>
        <w:rPr>
          <w:rStyle w:val="FontStyle34"/>
          <w:sz w:val="24"/>
          <w:szCs w:val="24"/>
        </w:rPr>
      </w:pPr>
      <w:r>
        <w:rPr>
          <w:rStyle w:val="FontStyle34"/>
          <w:sz w:val="24"/>
          <w:szCs w:val="24"/>
        </w:rPr>
        <w:t>Töömahuloend</w:t>
      </w:r>
    </w:p>
    <w:p w:rsidR="00AB36DB" w:rsidRPr="00AB36DB" w:rsidRDefault="00496FC9" w:rsidP="00AB36DB">
      <w:pPr>
        <w:pStyle w:val="Style19"/>
        <w:widowControl/>
        <w:tabs>
          <w:tab w:val="left" w:pos="2117"/>
        </w:tabs>
        <w:ind w:left="710" w:right="1985"/>
        <w:rPr>
          <w:rStyle w:val="FontStyle34"/>
          <w:sz w:val="24"/>
          <w:szCs w:val="24"/>
        </w:rPr>
      </w:pPr>
      <w:r>
        <w:rPr>
          <w:rStyle w:val="FontStyle34"/>
          <w:sz w:val="24"/>
          <w:szCs w:val="24"/>
        </w:rPr>
        <w:lastRenderedPageBreak/>
        <w:t>Eelprojekt</w:t>
      </w:r>
      <w:r w:rsidR="00AB36DB">
        <w:rPr>
          <w:rStyle w:val="FontStyle34"/>
          <w:sz w:val="24"/>
          <w:szCs w:val="24"/>
        </w:rPr>
        <w:t xml:space="preserve"> koos s</w:t>
      </w:r>
      <w:r w:rsidR="00AB36DB" w:rsidRPr="00AB36DB">
        <w:rPr>
          <w:rStyle w:val="FontStyle34"/>
          <w:sz w:val="24"/>
          <w:szCs w:val="24"/>
        </w:rPr>
        <w:t>eletuskirja</w:t>
      </w:r>
      <w:r>
        <w:rPr>
          <w:rStyle w:val="FontStyle34"/>
          <w:sz w:val="24"/>
          <w:szCs w:val="24"/>
        </w:rPr>
        <w:t>ga</w:t>
      </w:r>
    </w:p>
    <w:p w:rsidR="00AB36DB" w:rsidRPr="00AB36DB" w:rsidRDefault="00AB36DB" w:rsidP="00AB36DB">
      <w:pPr>
        <w:pStyle w:val="Style19"/>
        <w:widowControl/>
        <w:tabs>
          <w:tab w:val="left" w:pos="2117"/>
        </w:tabs>
        <w:ind w:left="710" w:right="1985"/>
        <w:rPr>
          <w:rStyle w:val="FontStyle34"/>
          <w:sz w:val="24"/>
          <w:szCs w:val="24"/>
        </w:rPr>
      </w:pPr>
      <w:r w:rsidRPr="00AB36DB">
        <w:rPr>
          <w:rStyle w:val="FontStyle34"/>
          <w:sz w:val="24"/>
          <w:szCs w:val="24"/>
        </w:rPr>
        <w:t xml:space="preserve">Hankija ja Pakkujate vahelised küsimused, ettepanekud ja </w:t>
      </w:r>
      <w:r>
        <w:rPr>
          <w:rStyle w:val="FontStyle34"/>
          <w:sz w:val="24"/>
          <w:szCs w:val="24"/>
        </w:rPr>
        <w:t>v</w:t>
      </w:r>
      <w:r w:rsidRPr="00AB36DB">
        <w:rPr>
          <w:rStyle w:val="FontStyle34"/>
          <w:sz w:val="24"/>
          <w:szCs w:val="24"/>
        </w:rPr>
        <w:t>astused.</w:t>
      </w:r>
    </w:p>
    <w:p w:rsidR="00AB36DB" w:rsidRPr="00AB36DB" w:rsidRDefault="00AB36DB" w:rsidP="00AB36DB">
      <w:pPr>
        <w:pStyle w:val="Style18"/>
        <w:widowControl/>
        <w:numPr>
          <w:ilvl w:val="1"/>
          <w:numId w:val="2"/>
        </w:numPr>
        <w:tabs>
          <w:tab w:val="left" w:pos="672"/>
        </w:tabs>
        <w:spacing w:before="226"/>
        <w:rPr>
          <w:rStyle w:val="FontStyle32"/>
          <w:sz w:val="24"/>
          <w:szCs w:val="24"/>
        </w:rPr>
      </w:pPr>
      <w:r w:rsidRPr="00AB36DB">
        <w:rPr>
          <w:rStyle w:val="FontStyle32"/>
          <w:sz w:val="24"/>
          <w:szCs w:val="24"/>
        </w:rPr>
        <w:t xml:space="preserve">   HANKEDOKUMENTIDE VÄLJASTAMINE</w:t>
      </w:r>
    </w:p>
    <w:p w:rsidR="00AB36DB" w:rsidRPr="00AB36DB" w:rsidRDefault="00AB36DB" w:rsidP="00AB36DB">
      <w:pPr>
        <w:pStyle w:val="Style15"/>
        <w:widowControl/>
        <w:tabs>
          <w:tab w:val="left" w:pos="0"/>
        </w:tabs>
        <w:spacing w:before="240" w:line="274" w:lineRule="exact"/>
        <w:ind w:left="705" w:hanging="705"/>
        <w:rPr>
          <w:rStyle w:val="FontStyle34"/>
          <w:sz w:val="24"/>
          <w:szCs w:val="24"/>
        </w:rPr>
      </w:pPr>
      <w:r w:rsidRPr="00AB36DB">
        <w:rPr>
          <w:rStyle w:val="FontStyle34"/>
          <w:sz w:val="24"/>
          <w:szCs w:val="24"/>
        </w:rPr>
        <w:t>2.2.1</w:t>
      </w:r>
      <w:r w:rsidRPr="00AB36DB">
        <w:rPr>
          <w:rStyle w:val="FontStyle34"/>
          <w:sz w:val="24"/>
          <w:szCs w:val="24"/>
        </w:rPr>
        <w:tab/>
        <w:t xml:space="preserve">Hankedokumendid on kättesaadavad Riigihangete Registris (www-aadress: </w:t>
      </w:r>
      <w:hyperlink r:id="rId10" w:history="1">
        <w:r w:rsidRPr="00AB36DB">
          <w:rPr>
            <w:rStyle w:val="FontStyle34"/>
            <w:sz w:val="24"/>
            <w:szCs w:val="24"/>
            <w:u w:val="single"/>
            <w:lang w:val="en-US"/>
          </w:rPr>
          <w:t>https://riigihanked.riik.ee</w:t>
        </w:r>
      </w:hyperlink>
      <w:r w:rsidRPr="00AB36DB">
        <w:rPr>
          <w:rStyle w:val="FontStyle34"/>
          <w:sz w:val="24"/>
          <w:szCs w:val="24"/>
          <w:lang w:val="en-US"/>
        </w:rPr>
        <w:t xml:space="preserve">) </w:t>
      </w:r>
      <w:r w:rsidRPr="00AB36DB">
        <w:rPr>
          <w:rStyle w:val="FontStyle34"/>
          <w:sz w:val="24"/>
          <w:szCs w:val="24"/>
        </w:rPr>
        <w:t>antud hankemenetluses osalemisest huvitatud isikutele ajavahemikul hanketeate avaldamisest kuni pakkumuste esitamise tähtpäevani.</w:t>
      </w:r>
    </w:p>
    <w:p w:rsidR="00AB36DB" w:rsidRPr="00AB36DB" w:rsidRDefault="00AB36DB" w:rsidP="00AB36DB">
      <w:pPr>
        <w:pStyle w:val="Style18"/>
        <w:widowControl/>
        <w:tabs>
          <w:tab w:val="left" w:pos="672"/>
        </w:tabs>
        <w:spacing w:before="24"/>
        <w:rPr>
          <w:rStyle w:val="FontStyle32"/>
          <w:sz w:val="24"/>
          <w:szCs w:val="24"/>
        </w:rPr>
      </w:pPr>
    </w:p>
    <w:p w:rsidR="00AB36DB" w:rsidRPr="00AB36DB" w:rsidRDefault="00AB36DB" w:rsidP="00AB36DB">
      <w:pPr>
        <w:pStyle w:val="Style18"/>
        <w:widowControl/>
        <w:tabs>
          <w:tab w:val="left" w:pos="672"/>
        </w:tabs>
        <w:spacing w:before="24"/>
        <w:rPr>
          <w:rStyle w:val="FontStyle32"/>
          <w:sz w:val="24"/>
          <w:szCs w:val="24"/>
        </w:rPr>
      </w:pPr>
      <w:r w:rsidRPr="00AB36DB">
        <w:rPr>
          <w:rStyle w:val="FontStyle32"/>
          <w:sz w:val="24"/>
          <w:szCs w:val="24"/>
        </w:rPr>
        <w:t>2.3</w:t>
      </w:r>
      <w:r w:rsidRPr="00AB36DB">
        <w:rPr>
          <w:rStyle w:val="FontStyle32"/>
          <w:sz w:val="24"/>
          <w:szCs w:val="24"/>
        </w:rPr>
        <w:tab/>
        <w:t>HANKEDOKUMENTIDE KOHTA SELGITUSTE ANDMINE</w:t>
      </w:r>
    </w:p>
    <w:p w:rsidR="00AB36DB" w:rsidRPr="00AB36DB" w:rsidRDefault="00AB36DB" w:rsidP="00AB36DB">
      <w:pPr>
        <w:pStyle w:val="Style15"/>
        <w:widowControl/>
        <w:tabs>
          <w:tab w:val="left" w:pos="672"/>
        </w:tabs>
        <w:spacing w:before="240" w:line="274" w:lineRule="exact"/>
        <w:ind w:left="672"/>
        <w:rPr>
          <w:rStyle w:val="FontStyle34"/>
          <w:sz w:val="24"/>
          <w:szCs w:val="24"/>
        </w:rPr>
      </w:pPr>
      <w:r w:rsidRPr="00AB36DB">
        <w:rPr>
          <w:rStyle w:val="FontStyle34"/>
          <w:sz w:val="24"/>
          <w:szCs w:val="24"/>
        </w:rPr>
        <w:t>2.3.1</w:t>
      </w:r>
      <w:r w:rsidRPr="00AB36DB">
        <w:rPr>
          <w:rStyle w:val="FontStyle34"/>
          <w:sz w:val="24"/>
          <w:szCs w:val="24"/>
        </w:rPr>
        <w:tab/>
        <w:t>Pakkujal on õigus saada selgitusi hanke ja Hankedokumentide kohta. Hankija annab</w:t>
      </w:r>
      <w:r w:rsidRPr="00AB36DB">
        <w:rPr>
          <w:rStyle w:val="FontStyle34"/>
          <w:sz w:val="24"/>
          <w:szCs w:val="24"/>
        </w:rPr>
        <w:br/>
        <w:t xml:space="preserve">selgitused </w:t>
      </w:r>
      <w:r w:rsidRPr="00AB36DB">
        <w:rPr>
          <w:rStyle w:val="FontStyle32"/>
          <w:sz w:val="24"/>
          <w:szCs w:val="24"/>
        </w:rPr>
        <w:t xml:space="preserve">kolme (3) tööpäeva </w:t>
      </w:r>
      <w:r w:rsidRPr="00AB36DB">
        <w:rPr>
          <w:rStyle w:val="FontStyle34"/>
          <w:sz w:val="24"/>
          <w:szCs w:val="24"/>
        </w:rPr>
        <w:t>jooksul vastava taotluse saamisest ja edastab vastused koos küsimustega kõikidele Hankedokumendid saanud Pakkujatele läbi Riigihanke registri.</w:t>
      </w:r>
    </w:p>
    <w:p w:rsidR="00AB36DB" w:rsidRPr="00AB36DB" w:rsidRDefault="00AB36DB" w:rsidP="00AB36DB">
      <w:pPr>
        <w:pStyle w:val="Style15"/>
        <w:widowControl/>
        <w:numPr>
          <w:ilvl w:val="2"/>
          <w:numId w:val="3"/>
        </w:numPr>
        <w:tabs>
          <w:tab w:val="left" w:pos="672"/>
        </w:tabs>
        <w:spacing w:before="120" w:line="274" w:lineRule="exact"/>
        <w:rPr>
          <w:rStyle w:val="FontStyle34"/>
          <w:sz w:val="24"/>
          <w:szCs w:val="24"/>
        </w:rPr>
      </w:pPr>
      <w:r w:rsidRPr="00AB36DB">
        <w:rPr>
          <w:rStyle w:val="FontStyle34"/>
          <w:sz w:val="24"/>
          <w:szCs w:val="24"/>
        </w:rPr>
        <w:t>Hankijapoolsed kirjalikud vastused saadetakse kõikidele Hankedokumendid saanud Pakkujatele  e-posti teel läbi Riigihangete registri. Hankija poolt edastatud selgitused kuuluvad Hankedokumentide koosseisu ja on prevaleerivad dateerimise järjekorras: hilisema kuupäevaga selgitused on prevaleerivad varasema kuupäevaga selgituste üle.</w:t>
      </w:r>
    </w:p>
    <w:p w:rsidR="00AB36DB" w:rsidRPr="00AB36DB" w:rsidRDefault="00AB36DB" w:rsidP="00AB36DB">
      <w:pPr>
        <w:pStyle w:val="Style15"/>
        <w:widowControl/>
        <w:numPr>
          <w:ilvl w:val="2"/>
          <w:numId w:val="3"/>
        </w:numPr>
        <w:tabs>
          <w:tab w:val="left" w:pos="672"/>
        </w:tabs>
        <w:spacing w:before="120" w:line="274" w:lineRule="exact"/>
        <w:rPr>
          <w:rStyle w:val="FontStyle34"/>
          <w:sz w:val="24"/>
          <w:szCs w:val="24"/>
        </w:rPr>
      </w:pPr>
      <w:r w:rsidRPr="00AB36DB">
        <w:rPr>
          <w:rStyle w:val="FontStyle34"/>
          <w:sz w:val="24"/>
          <w:szCs w:val="24"/>
        </w:rPr>
        <w:t>Hankija võib hankemenetluse käigus nõuda Pakkujatelt põhjendatud ja asjassepuutuvaid selgitusi pakkumuses esinevate ebatäpsuste ja ebaselguste kohta.</w:t>
      </w:r>
    </w:p>
    <w:p w:rsidR="00AB36DB" w:rsidRDefault="00AB36DB" w:rsidP="000D03DC">
      <w:pPr>
        <w:pStyle w:val="Style26"/>
        <w:widowControl/>
        <w:numPr>
          <w:ilvl w:val="2"/>
          <w:numId w:val="3"/>
        </w:numPr>
        <w:spacing w:before="53"/>
        <w:jc w:val="left"/>
        <w:rPr>
          <w:rStyle w:val="FontStyle34"/>
          <w:sz w:val="24"/>
          <w:szCs w:val="24"/>
        </w:rPr>
      </w:pPr>
      <w:r w:rsidRPr="00AB36DB">
        <w:rPr>
          <w:rStyle w:val="FontStyle34"/>
          <w:sz w:val="24"/>
          <w:szCs w:val="24"/>
        </w:rPr>
        <w:t>Kui Pakkuja ei esita temalt nõutud selgitusi Hankijale</w:t>
      </w:r>
      <w:r w:rsidRPr="00AB36DB">
        <w:rPr>
          <w:rStyle w:val="FontStyle32"/>
          <w:sz w:val="24"/>
          <w:szCs w:val="24"/>
        </w:rPr>
        <w:t xml:space="preserve">kolme (3) tööpäeva </w:t>
      </w:r>
      <w:r w:rsidRPr="00AB36DB">
        <w:rPr>
          <w:rStyle w:val="FontStyle34"/>
          <w:sz w:val="24"/>
          <w:szCs w:val="24"/>
        </w:rPr>
        <w:t>jooksul vastava nõude saamisest arvates, võidakse tema pakkumus tagasi lükata.</w:t>
      </w:r>
    </w:p>
    <w:p w:rsidR="00AB36DB" w:rsidRDefault="00AB36DB" w:rsidP="00AB36DB">
      <w:pPr>
        <w:pStyle w:val="Style26"/>
        <w:widowControl/>
        <w:spacing w:before="53"/>
        <w:ind w:left="677" w:firstLine="0"/>
        <w:jc w:val="left"/>
        <w:rPr>
          <w:rStyle w:val="FontStyle34"/>
          <w:sz w:val="24"/>
          <w:szCs w:val="24"/>
        </w:rPr>
      </w:pPr>
    </w:p>
    <w:p w:rsidR="00AB36DB" w:rsidRDefault="00AB36DB" w:rsidP="00AB36DB">
      <w:pPr>
        <w:pStyle w:val="Style26"/>
        <w:widowControl/>
        <w:numPr>
          <w:ilvl w:val="0"/>
          <w:numId w:val="3"/>
        </w:numPr>
        <w:spacing w:before="53"/>
        <w:jc w:val="left"/>
        <w:rPr>
          <w:rStyle w:val="FontStyle34"/>
          <w:b/>
          <w:sz w:val="24"/>
          <w:szCs w:val="24"/>
        </w:rPr>
      </w:pPr>
      <w:r w:rsidRPr="00AB36DB">
        <w:rPr>
          <w:rStyle w:val="FontStyle34"/>
          <w:b/>
          <w:sz w:val="24"/>
          <w:szCs w:val="24"/>
        </w:rPr>
        <w:t>PAKKUMUS</w:t>
      </w:r>
    </w:p>
    <w:p w:rsidR="00AB36DB" w:rsidRPr="00AB36DB" w:rsidRDefault="00AB36DB" w:rsidP="00AB36DB">
      <w:pPr>
        <w:pStyle w:val="Style26"/>
        <w:widowControl/>
        <w:spacing w:before="53"/>
        <w:ind w:left="480" w:firstLine="0"/>
        <w:jc w:val="left"/>
        <w:rPr>
          <w:rStyle w:val="FontStyle34"/>
          <w:b/>
          <w:sz w:val="24"/>
          <w:szCs w:val="24"/>
        </w:rPr>
      </w:pPr>
    </w:p>
    <w:p w:rsidR="00AB36DB" w:rsidRPr="00AB36DB" w:rsidRDefault="00AB36DB" w:rsidP="00AB36DB">
      <w:pPr>
        <w:pStyle w:val="Style18"/>
        <w:widowControl/>
        <w:tabs>
          <w:tab w:val="left" w:pos="672"/>
        </w:tabs>
        <w:spacing w:before="19"/>
        <w:rPr>
          <w:rStyle w:val="FontStyle32"/>
          <w:sz w:val="24"/>
          <w:szCs w:val="24"/>
        </w:rPr>
      </w:pPr>
      <w:bookmarkStart w:id="8" w:name="bookmark16"/>
      <w:r w:rsidRPr="00AB36DB">
        <w:rPr>
          <w:rStyle w:val="FontStyle32"/>
          <w:sz w:val="24"/>
          <w:szCs w:val="24"/>
        </w:rPr>
        <w:t>3</w:t>
      </w:r>
      <w:bookmarkEnd w:id="8"/>
      <w:r w:rsidRPr="00AB36DB">
        <w:rPr>
          <w:rStyle w:val="FontStyle32"/>
          <w:sz w:val="24"/>
          <w:szCs w:val="24"/>
        </w:rPr>
        <w:t>.1</w:t>
      </w:r>
      <w:r w:rsidRPr="00AB36DB">
        <w:rPr>
          <w:rStyle w:val="FontStyle32"/>
          <w:sz w:val="24"/>
          <w:szCs w:val="24"/>
        </w:rPr>
        <w:tab/>
        <w:t>ÜLDIST</w:t>
      </w:r>
    </w:p>
    <w:p w:rsidR="00AB36DB" w:rsidRPr="00AB36DB" w:rsidRDefault="00AB36DB" w:rsidP="00AB36DB">
      <w:pPr>
        <w:pStyle w:val="Style15"/>
        <w:widowControl/>
        <w:tabs>
          <w:tab w:val="left" w:pos="662"/>
        </w:tabs>
        <w:spacing w:before="240" w:line="274" w:lineRule="exact"/>
        <w:ind w:left="680" w:hanging="662"/>
        <w:rPr>
          <w:rStyle w:val="FontStyle34"/>
          <w:sz w:val="24"/>
          <w:szCs w:val="24"/>
        </w:rPr>
      </w:pPr>
      <w:r w:rsidRPr="00AB36DB">
        <w:rPr>
          <w:rStyle w:val="FontStyle34"/>
          <w:sz w:val="24"/>
          <w:szCs w:val="24"/>
        </w:rPr>
        <w:t>3.1.1</w:t>
      </w:r>
      <w:r w:rsidRPr="00AB36DB">
        <w:rPr>
          <w:rStyle w:val="FontStyle34"/>
          <w:sz w:val="24"/>
          <w:szCs w:val="24"/>
        </w:rPr>
        <w:tab/>
        <w:t xml:space="preserve">Pakkuja poolt pakkumuse esitamine tähendab Pakkuja täielikku arusaamist ühest nõustumist kõikide Hankedokumentides esitatud tingimuste ja reeglitega, mis on Hankedokumentides teatavaks tehtud ning mille kohta Pakkuja on esitanud sellekohase kinnituse Hankedokumentide alusel täidetud Vormi </w:t>
      </w:r>
      <w:r w:rsidR="004E6922">
        <w:rPr>
          <w:rStyle w:val="FontStyle34"/>
          <w:sz w:val="24"/>
          <w:szCs w:val="24"/>
        </w:rPr>
        <w:t>1</w:t>
      </w:r>
      <w:r w:rsidRPr="00AB36DB">
        <w:rPr>
          <w:rStyle w:val="FontStyle34"/>
          <w:sz w:val="24"/>
          <w:szCs w:val="24"/>
        </w:rPr>
        <w:t xml:space="preserve"> Pakku</w:t>
      </w:r>
      <w:r w:rsidR="004E6922">
        <w:rPr>
          <w:rStyle w:val="FontStyle34"/>
          <w:sz w:val="24"/>
          <w:szCs w:val="24"/>
        </w:rPr>
        <w:t>ja kinnitused</w:t>
      </w:r>
      <w:r w:rsidRPr="00AB36DB">
        <w:rPr>
          <w:rStyle w:val="FontStyle34"/>
          <w:sz w:val="24"/>
          <w:szCs w:val="24"/>
        </w:rPr>
        <w:t xml:space="preserve">. </w:t>
      </w:r>
    </w:p>
    <w:p w:rsidR="00AB36DB" w:rsidRPr="00AB36DB" w:rsidRDefault="00AB36DB" w:rsidP="00AB36DB">
      <w:pPr>
        <w:pStyle w:val="Style19"/>
        <w:widowControl/>
        <w:tabs>
          <w:tab w:val="left" w:pos="7088"/>
        </w:tabs>
        <w:ind w:left="680" w:right="283"/>
        <w:rPr>
          <w:color w:val="FF0000"/>
        </w:rPr>
      </w:pPr>
    </w:p>
    <w:p w:rsidR="00AB36DB" w:rsidRPr="00AB36DB" w:rsidRDefault="00AB36DB" w:rsidP="00AB36DB">
      <w:pPr>
        <w:pStyle w:val="Style20"/>
        <w:widowControl/>
        <w:spacing w:before="19"/>
        <w:rPr>
          <w:rStyle w:val="FontStyle32"/>
          <w:sz w:val="24"/>
          <w:szCs w:val="24"/>
        </w:rPr>
      </w:pPr>
      <w:bookmarkStart w:id="9" w:name="bookmark15"/>
      <w:bookmarkEnd w:id="9"/>
      <w:r w:rsidRPr="00AB36DB">
        <w:rPr>
          <w:rStyle w:val="FontStyle32"/>
          <w:sz w:val="24"/>
          <w:szCs w:val="24"/>
        </w:rPr>
        <w:t>3.2    PAKKUMUSE STRUKTUUR JA NÕUTUD DOKUMENTIDE LOETELU</w:t>
      </w:r>
    </w:p>
    <w:p w:rsidR="00AB36DB" w:rsidRPr="00AB36DB" w:rsidRDefault="00AB36DB" w:rsidP="00AB36DB">
      <w:pPr>
        <w:pStyle w:val="Style15"/>
        <w:widowControl/>
        <w:tabs>
          <w:tab w:val="left" w:pos="643"/>
        </w:tabs>
        <w:spacing w:before="240" w:line="274" w:lineRule="exact"/>
        <w:ind w:left="643" w:hanging="643"/>
        <w:rPr>
          <w:rStyle w:val="FontStyle34"/>
          <w:sz w:val="24"/>
          <w:szCs w:val="24"/>
        </w:rPr>
      </w:pPr>
      <w:r w:rsidRPr="00AB36DB">
        <w:rPr>
          <w:rStyle w:val="FontStyle34"/>
          <w:sz w:val="24"/>
          <w:szCs w:val="24"/>
        </w:rPr>
        <w:t>3.2.1</w:t>
      </w:r>
      <w:r w:rsidRPr="00AB36DB">
        <w:rPr>
          <w:rStyle w:val="FontStyle34"/>
          <w:sz w:val="24"/>
          <w:szCs w:val="24"/>
        </w:rPr>
        <w:tab/>
        <w:t>Pakkumus tuleb esitada elektrooniliselt Riigihangete registri keskkonnas etteantud struktuuri kohaselt:</w:t>
      </w:r>
    </w:p>
    <w:p w:rsidR="00AB36DB" w:rsidRPr="00AB36DB" w:rsidRDefault="00AB36DB" w:rsidP="00AB36DB">
      <w:pPr>
        <w:pStyle w:val="Style15"/>
        <w:widowControl/>
        <w:tabs>
          <w:tab w:val="left" w:pos="643"/>
        </w:tabs>
        <w:spacing w:before="240" w:line="274" w:lineRule="exact"/>
        <w:ind w:left="643" w:hanging="643"/>
        <w:rPr>
          <w:rStyle w:val="FontStyle34"/>
          <w:sz w:val="24"/>
          <w:szCs w:val="24"/>
        </w:rPr>
      </w:pPr>
      <w:r w:rsidRPr="00AB36DB">
        <w:rPr>
          <w:rStyle w:val="FontStyle34"/>
          <w:sz w:val="24"/>
          <w:szCs w:val="24"/>
        </w:rPr>
        <w:tab/>
        <w:t>* Pakkuja üldandmed</w:t>
      </w:r>
    </w:p>
    <w:p w:rsidR="00AB36DB" w:rsidRPr="00AB36DB" w:rsidRDefault="00AB36DB" w:rsidP="00AB36DB">
      <w:pPr>
        <w:pStyle w:val="Style15"/>
        <w:widowControl/>
        <w:tabs>
          <w:tab w:val="left" w:pos="643"/>
        </w:tabs>
        <w:spacing w:before="240" w:line="274" w:lineRule="exact"/>
        <w:ind w:left="643" w:hanging="643"/>
        <w:rPr>
          <w:rStyle w:val="FontStyle34"/>
          <w:sz w:val="24"/>
          <w:szCs w:val="24"/>
        </w:rPr>
      </w:pPr>
      <w:r w:rsidRPr="00AB36DB">
        <w:rPr>
          <w:rStyle w:val="FontStyle34"/>
          <w:sz w:val="24"/>
          <w:szCs w:val="24"/>
        </w:rPr>
        <w:tab/>
        <w:t>* Kvalifitseerimistingimustele vastavust tõendavad dokumendid  ( vt Hanketeates nimetatud dokumendid )</w:t>
      </w:r>
    </w:p>
    <w:p w:rsidR="00AB36DB" w:rsidRPr="00AB36DB" w:rsidRDefault="00AB36DB" w:rsidP="00AB36DB">
      <w:pPr>
        <w:pStyle w:val="Style15"/>
        <w:widowControl/>
        <w:tabs>
          <w:tab w:val="left" w:pos="643"/>
        </w:tabs>
        <w:spacing w:before="240" w:line="274" w:lineRule="exact"/>
        <w:ind w:left="643" w:hanging="643"/>
        <w:rPr>
          <w:rStyle w:val="FontStyle34"/>
          <w:sz w:val="24"/>
          <w:szCs w:val="24"/>
        </w:rPr>
      </w:pPr>
      <w:r w:rsidRPr="00AB36DB">
        <w:rPr>
          <w:rStyle w:val="FontStyle34"/>
          <w:sz w:val="24"/>
          <w:szCs w:val="24"/>
        </w:rPr>
        <w:tab/>
        <w:t>* Pakkumuse vastavustingimustele vastavust tõendavad dokumendid ( vt HD lehel dokumenti Vastavustingimused )</w:t>
      </w:r>
    </w:p>
    <w:p w:rsidR="00AB36DB" w:rsidRPr="00AB36DB" w:rsidRDefault="00AB36DB" w:rsidP="00AB36DB">
      <w:pPr>
        <w:pStyle w:val="Style15"/>
        <w:widowControl/>
        <w:tabs>
          <w:tab w:val="left" w:pos="643"/>
        </w:tabs>
        <w:spacing w:before="240" w:line="274" w:lineRule="exact"/>
        <w:ind w:left="643" w:hanging="643"/>
        <w:rPr>
          <w:rStyle w:val="FontStyle34"/>
          <w:sz w:val="24"/>
          <w:szCs w:val="24"/>
        </w:rPr>
      </w:pPr>
      <w:r w:rsidRPr="00AB36DB">
        <w:rPr>
          <w:rStyle w:val="FontStyle34"/>
          <w:sz w:val="24"/>
          <w:szCs w:val="24"/>
        </w:rPr>
        <w:tab/>
        <w:t>* Pakkuja hinnapakkumus</w:t>
      </w:r>
    </w:p>
    <w:p w:rsidR="00AB36DB" w:rsidRPr="00AB36DB" w:rsidRDefault="00AB36DB" w:rsidP="00AB36DB">
      <w:pPr>
        <w:rPr>
          <w:rFonts w:ascii="Times New Roman" w:hAnsi="Times New Roman" w:cs="Times New Roman"/>
          <w:sz w:val="24"/>
          <w:szCs w:val="24"/>
          <w:lang w:eastAsia="et-EE"/>
        </w:rPr>
      </w:pPr>
    </w:p>
    <w:p w:rsidR="00AB36DB" w:rsidRPr="00AB36DB" w:rsidRDefault="00AB36DB" w:rsidP="00AB36DB">
      <w:pPr>
        <w:pStyle w:val="Style20"/>
        <w:widowControl/>
        <w:numPr>
          <w:ilvl w:val="1"/>
          <w:numId w:val="4"/>
        </w:numPr>
        <w:jc w:val="both"/>
        <w:rPr>
          <w:b/>
          <w:bCs/>
          <w:color w:val="000000" w:themeColor="text1"/>
        </w:rPr>
      </w:pPr>
      <w:r w:rsidRPr="00AB36DB">
        <w:rPr>
          <w:rStyle w:val="FontStyle32"/>
          <w:color w:val="000000" w:themeColor="text1"/>
          <w:sz w:val="24"/>
          <w:szCs w:val="24"/>
        </w:rPr>
        <w:t xml:space="preserve">   PAKKUMUSE MAKSUMUS</w:t>
      </w:r>
    </w:p>
    <w:p w:rsidR="00AB36DB" w:rsidRPr="00AB36DB" w:rsidRDefault="00AB36DB" w:rsidP="00AB36DB">
      <w:pPr>
        <w:pStyle w:val="Style15"/>
        <w:widowControl/>
        <w:numPr>
          <w:ilvl w:val="2"/>
          <w:numId w:val="4"/>
        </w:numPr>
        <w:tabs>
          <w:tab w:val="left" w:pos="643"/>
        </w:tabs>
        <w:spacing w:before="240" w:line="274" w:lineRule="exact"/>
        <w:rPr>
          <w:rStyle w:val="FontStyle34"/>
          <w:color w:val="000000" w:themeColor="text1"/>
          <w:sz w:val="24"/>
          <w:szCs w:val="24"/>
        </w:rPr>
      </w:pPr>
      <w:r w:rsidRPr="00AB36DB">
        <w:rPr>
          <w:rStyle w:val="FontStyle34"/>
          <w:color w:val="000000" w:themeColor="text1"/>
          <w:sz w:val="24"/>
          <w:szCs w:val="24"/>
        </w:rPr>
        <w:t>Pakkuja esitab e-</w:t>
      </w:r>
      <w:r w:rsidR="00A967C6" w:rsidRPr="00AB36DB">
        <w:rPr>
          <w:rStyle w:val="FontStyle34"/>
          <w:color w:val="000000" w:themeColor="text1"/>
          <w:sz w:val="24"/>
          <w:szCs w:val="24"/>
        </w:rPr>
        <w:t>riigihangete</w:t>
      </w:r>
      <w:r w:rsidRPr="00AB36DB">
        <w:rPr>
          <w:rStyle w:val="FontStyle34"/>
          <w:color w:val="000000" w:themeColor="text1"/>
          <w:sz w:val="24"/>
          <w:szCs w:val="24"/>
        </w:rPr>
        <w:t xml:space="preserve"> keskkonna süsteemis täidetava maksumuse vormi näidates eraldi:</w:t>
      </w:r>
    </w:p>
    <w:p w:rsidR="00AB36DB" w:rsidRPr="00AB36DB" w:rsidRDefault="00AB36DB" w:rsidP="00AB36DB">
      <w:pPr>
        <w:pStyle w:val="Style15"/>
        <w:widowControl/>
        <w:numPr>
          <w:ilvl w:val="0"/>
          <w:numId w:val="5"/>
        </w:numPr>
        <w:tabs>
          <w:tab w:val="left" w:pos="643"/>
        </w:tabs>
        <w:spacing w:before="240" w:line="274" w:lineRule="exact"/>
        <w:rPr>
          <w:rStyle w:val="FontStyle34"/>
          <w:color w:val="000000" w:themeColor="text1"/>
          <w:sz w:val="24"/>
          <w:szCs w:val="24"/>
        </w:rPr>
      </w:pPr>
      <w:r w:rsidRPr="00AB36DB">
        <w:rPr>
          <w:rStyle w:val="FontStyle34"/>
          <w:color w:val="000000" w:themeColor="text1"/>
          <w:sz w:val="24"/>
          <w:szCs w:val="24"/>
        </w:rPr>
        <w:t>Pakkumuse maksumuse ilma käibemaksuta</w:t>
      </w:r>
    </w:p>
    <w:p w:rsidR="00AB36DB" w:rsidRPr="00AB36DB" w:rsidRDefault="00AB36DB" w:rsidP="00AB36DB">
      <w:pPr>
        <w:pStyle w:val="Style15"/>
        <w:widowControl/>
        <w:numPr>
          <w:ilvl w:val="0"/>
          <w:numId w:val="5"/>
        </w:numPr>
        <w:tabs>
          <w:tab w:val="left" w:pos="643"/>
        </w:tabs>
        <w:spacing w:before="240" w:line="274" w:lineRule="exact"/>
        <w:rPr>
          <w:rStyle w:val="FontStyle34"/>
          <w:color w:val="000000" w:themeColor="text1"/>
          <w:sz w:val="24"/>
          <w:szCs w:val="24"/>
        </w:rPr>
      </w:pPr>
      <w:r w:rsidRPr="00AB36DB">
        <w:rPr>
          <w:rStyle w:val="FontStyle34"/>
          <w:color w:val="000000" w:themeColor="text1"/>
          <w:sz w:val="24"/>
          <w:szCs w:val="24"/>
        </w:rPr>
        <w:t xml:space="preserve">Pakkumuse maksumuselt makstava käibemaksu </w:t>
      </w:r>
    </w:p>
    <w:p w:rsidR="00AB36DB" w:rsidRPr="00AB36DB" w:rsidRDefault="00AB36DB" w:rsidP="00AB36DB">
      <w:pPr>
        <w:pStyle w:val="Style15"/>
        <w:widowControl/>
        <w:numPr>
          <w:ilvl w:val="0"/>
          <w:numId w:val="5"/>
        </w:numPr>
        <w:tabs>
          <w:tab w:val="left" w:pos="643"/>
        </w:tabs>
        <w:spacing w:before="110" w:line="274" w:lineRule="exact"/>
        <w:rPr>
          <w:rStyle w:val="FontStyle34"/>
          <w:color w:val="000000" w:themeColor="text1"/>
          <w:sz w:val="24"/>
          <w:szCs w:val="24"/>
        </w:rPr>
      </w:pPr>
      <w:r w:rsidRPr="00AB36DB">
        <w:rPr>
          <w:rStyle w:val="FontStyle34"/>
          <w:color w:val="000000" w:themeColor="text1"/>
          <w:sz w:val="24"/>
          <w:szCs w:val="24"/>
        </w:rPr>
        <w:t>Pakkumuse maksumuse koos käibemaksuga. Pakkumuse maksumus esitatakse eurodes (EUR), täpsusega kaks kohta peale koma.</w:t>
      </w:r>
    </w:p>
    <w:p w:rsidR="00AB36DB" w:rsidRDefault="00AB36DB" w:rsidP="00AB36DB">
      <w:pPr>
        <w:pStyle w:val="Style15"/>
        <w:widowControl/>
        <w:numPr>
          <w:ilvl w:val="2"/>
          <w:numId w:val="4"/>
        </w:numPr>
        <w:tabs>
          <w:tab w:val="left" w:pos="643"/>
        </w:tabs>
        <w:spacing w:before="115" w:line="274" w:lineRule="exact"/>
        <w:rPr>
          <w:rStyle w:val="FontStyle34"/>
          <w:color w:val="000000" w:themeColor="text1"/>
          <w:sz w:val="24"/>
          <w:szCs w:val="24"/>
        </w:rPr>
      </w:pPr>
      <w:r w:rsidRPr="00AB36DB">
        <w:rPr>
          <w:rStyle w:val="FontStyle34"/>
          <w:color w:val="000000" w:themeColor="text1"/>
          <w:sz w:val="24"/>
          <w:szCs w:val="24"/>
        </w:rPr>
        <w:t>Pakkuja  poolt esitatud pakkumuse maksumus peab katma kogu hankelepingu ulatuse ja sisaldama kõiki lõive, makse ning kõiki muid kulutusi, mis on nõutud Hankedokumentides ja kõiki töö teostamise-, lõpetamise, puuduste kõrvaldamise ja Hankijale üleandmisega seotud kulutusi ning Pakkuja kasumit.</w:t>
      </w:r>
    </w:p>
    <w:p w:rsidR="000D03DC" w:rsidRPr="00AB36DB" w:rsidRDefault="000D03DC" w:rsidP="000D03DC">
      <w:pPr>
        <w:pStyle w:val="Style15"/>
        <w:widowControl/>
        <w:tabs>
          <w:tab w:val="left" w:pos="643"/>
        </w:tabs>
        <w:spacing w:before="115" w:line="274" w:lineRule="exact"/>
        <w:ind w:left="720" w:firstLine="0"/>
        <w:rPr>
          <w:rStyle w:val="FontStyle34"/>
          <w:color w:val="000000" w:themeColor="text1"/>
          <w:sz w:val="24"/>
          <w:szCs w:val="24"/>
        </w:rPr>
      </w:pPr>
    </w:p>
    <w:p w:rsidR="00AB36DB" w:rsidRPr="00AB36DB" w:rsidRDefault="00AB36DB" w:rsidP="00AB36DB">
      <w:pPr>
        <w:pStyle w:val="Style18"/>
        <w:widowControl/>
        <w:numPr>
          <w:ilvl w:val="1"/>
          <w:numId w:val="4"/>
        </w:numPr>
        <w:tabs>
          <w:tab w:val="left" w:pos="672"/>
        </w:tabs>
        <w:spacing w:before="10"/>
        <w:rPr>
          <w:rStyle w:val="FontStyle32"/>
          <w:sz w:val="24"/>
          <w:szCs w:val="24"/>
        </w:rPr>
      </w:pPr>
      <w:r w:rsidRPr="00AB36DB">
        <w:rPr>
          <w:rStyle w:val="FontStyle32"/>
          <w:sz w:val="24"/>
          <w:szCs w:val="24"/>
        </w:rPr>
        <w:t xml:space="preserve">   PAKKUMUSE JÕUSOLEKU TÄHTAEG</w:t>
      </w:r>
    </w:p>
    <w:p w:rsidR="00AB36DB" w:rsidRPr="00AB36DB" w:rsidRDefault="00AB36DB" w:rsidP="00AB36DB">
      <w:pPr>
        <w:pStyle w:val="Style15"/>
        <w:widowControl/>
        <w:tabs>
          <w:tab w:val="left" w:pos="284"/>
        </w:tabs>
        <w:spacing w:before="240" w:line="274" w:lineRule="exact"/>
        <w:ind w:left="708" w:hanging="705"/>
        <w:rPr>
          <w:rStyle w:val="FontStyle34"/>
          <w:sz w:val="24"/>
          <w:szCs w:val="24"/>
        </w:rPr>
      </w:pPr>
      <w:r w:rsidRPr="00AB36DB">
        <w:rPr>
          <w:rStyle w:val="FontStyle34"/>
          <w:sz w:val="24"/>
          <w:szCs w:val="24"/>
        </w:rPr>
        <w:t>3.4.1</w:t>
      </w:r>
      <w:r w:rsidRPr="00AB36DB">
        <w:rPr>
          <w:rStyle w:val="FontStyle34"/>
          <w:sz w:val="24"/>
          <w:szCs w:val="24"/>
        </w:rPr>
        <w:tab/>
        <w:t xml:space="preserve">Pakkuja pakkumus peab olema jõus vähemalt </w:t>
      </w:r>
      <w:r w:rsidR="004E6922">
        <w:rPr>
          <w:rStyle w:val="FontStyle34"/>
          <w:sz w:val="24"/>
          <w:szCs w:val="24"/>
        </w:rPr>
        <w:t>60</w:t>
      </w:r>
      <w:r w:rsidRPr="00AB36DB">
        <w:rPr>
          <w:rStyle w:val="FontStyle34"/>
          <w:sz w:val="24"/>
          <w:szCs w:val="24"/>
        </w:rPr>
        <w:t xml:space="preserve"> päeva arvates pakkumuste esitamise        tähtaega.</w:t>
      </w:r>
    </w:p>
    <w:p w:rsidR="00AB36DB" w:rsidRPr="00AB36DB" w:rsidRDefault="00AB36DB" w:rsidP="00AB36DB">
      <w:pPr>
        <w:pStyle w:val="Style15"/>
        <w:widowControl/>
        <w:numPr>
          <w:ilvl w:val="2"/>
          <w:numId w:val="6"/>
        </w:numPr>
        <w:tabs>
          <w:tab w:val="left" w:pos="662"/>
        </w:tabs>
        <w:spacing w:before="120" w:line="274" w:lineRule="exact"/>
        <w:rPr>
          <w:rStyle w:val="FontStyle34"/>
          <w:sz w:val="24"/>
          <w:szCs w:val="24"/>
        </w:rPr>
      </w:pPr>
      <w:r w:rsidRPr="00AB36DB">
        <w:rPr>
          <w:rStyle w:val="FontStyle34"/>
          <w:sz w:val="24"/>
          <w:szCs w:val="24"/>
        </w:rPr>
        <w:t>Hiljemalt 10 päeva enne pakkumuse jõusoleku tähtaja lõppemist, kui hankemenetlus ei ole selleks hetkeks lõppenud, võib Hankija teha Pakkujale argumenteeritud ettepaneku seda pikendada. Pakkuja peab vastama Hankija ettepanekule pakkumuse jõusoleku tähtaja pikendamisest või sellest keeldumisest viie (5) tööpäeva jooksul vastava ettepaneku saamisest arvates. Kui Pakkuja keeldub pakkumuse jõusoleku tähtaega pikendamast, siis lõpeb pakkumuse jõusolek varem kindlaksmääratud tähtpäeval.</w:t>
      </w:r>
    </w:p>
    <w:p w:rsidR="00B664D7" w:rsidRDefault="00B664D7">
      <w:pPr>
        <w:rPr>
          <w:rFonts w:ascii="Times New Roman" w:hAnsi="Times New Roman" w:cs="Times New Roman"/>
          <w:sz w:val="24"/>
          <w:szCs w:val="24"/>
        </w:rPr>
      </w:pPr>
    </w:p>
    <w:p w:rsidR="00182067" w:rsidRPr="00182067" w:rsidRDefault="00182067" w:rsidP="00182067">
      <w:pPr>
        <w:pStyle w:val="Style7"/>
        <w:widowControl/>
        <w:jc w:val="both"/>
        <w:rPr>
          <w:rStyle w:val="FontStyle32"/>
          <w:sz w:val="24"/>
          <w:szCs w:val="24"/>
        </w:rPr>
      </w:pPr>
      <w:r w:rsidRPr="00182067">
        <w:rPr>
          <w:rStyle w:val="FontStyle33"/>
          <w:sz w:val="24"/>
          <w:szCs w:val="24"/>
        </w:rPr>
        <w:t>3.5    PAKKUMUSE VORMISTAMINE JA ESITAMINE</w:t>
      </w:r>
      <w:bookmarkStart w:id="10" w:name="bookmark22"/>
    </w:p>
    <w:bookmarkEnd w:id="10"/>
    <w:p w:rsidR="00182067" w:rsidRPr="00182067" w:rsidRDefault="00182067" w:rsidP="00182067">
      <w:pPr>
        <w:pStyle w:val="Style15"/>
        <w:widowControl/>
        <w:tabs>
          <w:tab w:val="left" w:pos="648"/>
        </w:tabs>
        <w:spacing w:before="235" w:line="274" w:lineRule="exact"/>
        <w:ind w:left="645" w:hanging="645"/>
        <w:rPr>
          <w:rStyle w:val="FontStyle34"/>
          <w:sz w:val="24"/>
          <w:szCs w:val="24"/>
        </w:rPr>
      </w:pPr>
      <w:r w:rsidRPr="00182067">
        <w:rPr>
          <w:rStyle w:val="FontStyle34"/>
          <w:sz w:val="24"/>
          <w:szCs w:val="24"/>
        </w:rPr>
        <w:t>3.5.1</w:t>
      </w:r>
      <w:r w:rsidRPr="00182067">
        <w:rPr>
          <w:rStyle w:val="FontStyle34"/>
          <w:sz w:val="24"/>
          <w:szCs w:val="24"/>
        </w:rPr>
        <w:tab/>
        <w:t>Pakkumus tuleb vormistada eesti keeles.</w:t>
      </w:r>
    </w:p>
    <w:p w:rsidR="00182067" w:rsidRPr="00182067" w:rsidRDefault="00182067" w:rsidP="00182067">
      <w:pPr>
        <w:pStyle w:val="Style15"/>
        <w:widowControl/>
        <w:tabs>
          <w:tab w:val="left" w:pos="648"/>
        </w:tabs>
        <w:spacing w:before="235" w:line="274" w:lineRule="exact"/>
        <w:ind w:left="645" w:hanging="645"/>
        <w:rPr>
          <w:rStyle w:val="FontStyle34"/>
          <w:sz w:val="24"/>
          <w:szCs w:val="24"/>
        </w:rPr>
      </w:pPr>
      <w:r w:rsidRPr="00182067">
        <w:rPr>
          <w:rStyle w:val="FontStyle34"/>
          <w:sz w:val="24"/>
          <w:szCs w:val="24"/>
        </w:rPr>
        <w:t>3.</w:t>
      </w:r>
      <w:r>
        <w:rPr>
          <w:rStyle w:val="FontStyle34"/>
          <w:sz w:val="24"/>
          <w:szCs w:val="24"/>
        </w:rPr>
        <w:t>5</w:t>
      </w:r>
      <w:r w:rsidRPr="00182067">
        <w:rPr>
          <w:rStyle w:val="FontStyle34"/>
          <w:sz w:val="24"/>
          <w:szCs w:val="24"/>
        </w:rPr>
        <w:t xml:space="preserve">.2  </w:t>
      </w:r>
      <w:r w:rsidRPr="00182067">
        <w:rPr>
          <w:rStyle w:val="FontStyle34"/>
          <w:sz w:val="24"/>
          <w:szCs w:val="24"/>
        </w:rPr>
        <w:tab/>
        <w:t xml:space="preserve">Pakkumus tuleb esitada elektrooniliselt e-riigihangete keskkonna (eRHR) kaudu aadressil </w:t>
      </w:r>
      <w:hyperlink r:id="rId11" w:history="1">
        <w:r w:rsidRPr="00182067">
          <w:rPr>
            <w:rStyle w:val="Hyperlink"/>
          </w:rPr>
          <w:t>https://riigihanked.riik.ee</w:t>
        </w:r>
      </w:hyperlink>
      <w:r w:rsidRPr="00182067">
        <w:rPr>
          <w:rStyle w:val="FontStyle34"/>
          <w:sz w:val="24"/>
          <w:szCs w:val="24"/>
        </w:rPr>
        <w:t xml:space="preserve"> Hanketeates toodud tähtajaks.</w:t>
      </w:r>
    </w:p>
    <w:p w:rsidR="00182067" w:rsidRPr="00182067" w:rsidRDefault="00182067" w:rsidP="00182067">
      <w:pPr>
        <w:pStyle w:val="Style15"/>
        <w:widowControl/>
        <w:tabs>
          <w:tab w:val="left" w:pos="648"/>
        </w:tabs>
        <w:spacing w:before="235" w:line="274" w:lineRule="exact"/>
        <w:ind w:left="645" w:hanging="645"/>
        <w:rPr>
          <w:rStyle w:val="FontStyle34"/>
          <w:sz w:val="24"/>
          <w:szCs w:val="24"/>
        </w:rPr>
      </w:pPr>
      <w:r w:rsidRPr="00182067">
        <w:rPr>
          <w:rStyle w:val="FontStyle34"/>
          <w:sz w:val="24"/>
          <w:szCs w:val="24"/>
        </w:rPr>
        <w:t>3.</w:t>
      </w:r>
      <w:r>
        <w:rPr>
          <w:rStyle w:val="FontStyle34"/>
          <w:sz w:val="24"/>
          <w:szCs w:val="24"/>
        </w:rPr>
        <w:t>5</w:t>
      </w:r>
      <w:r w:rsidRPr="00182067">
        <w:rPr>
          <w:rStyle w:val="FontStyle34"/>
          <w:sz w:val="24"/>
          <w:szCs w:val="24"/>
        </w:rPr>
        <w:t>.3</w:t>
      </w:r>
      <w:r w:rsidRPr="00182067">
        <w:rPr>
          <w:rStyle w:val="FontStyle34"/>
          <w:sz w:val="24"/>
          <w:szCs w:val="24"/>
        </w:rPr>
        <w:tab/>
        <w:t>Kõik pakkumuse dokumendid peavad olema esitatud elektrooniliselt e-riigihangete keskkonnas.</w:t>
      </w:r>
    </w:p>
    <w:p w:rsidR="00182067" w:rsidRPr="00182067" w:rsidRDefault="00182067" w:rsidP="00182067">
      <w:pPr>
        <w:pStyle w:val="Style15"/>
        <w:widowControl/>
        <w:tabs>
          <w:tab w:val="left" w:pos="648"/>
        </w:tabs>
        <w:spacing w:before="235" w:line="274" w:lineRule="exact"/>
        <w:ind w:left="645" w:hanging="645"/>
        <w:rPr>
          <w:rStyle w:val="FontStyle34"/>
          <w:sz w:val="24"/>
          <w:szCs w:val="24"/>
        </w:rPr>
      </w:pPr>
      <w:r w:rsidRPr="00182067">
        <w:rPr>
          <w:rStyle w:val="FontStyle34"/>
          <w:sz w:val="24"/>
          <w:szCs w:val="24"/>
        </w:rPr>
        <w:t>3.</w:t>
      </w:r>
      <w:r>
        <w:rPr>
          <w:rStyle w:val="FontStyle34"/>
          <w:sz w:val="24"/>
          <w:szCs w:val="24"/>
        </w:rPr>
        <w:t>5</w:t>
      </w:r>
      <w:r w:rsidRPr="00182067">
        <w:rPr>
          <w:rStyle w:val="FontStyle34"/>
          <w:sz w:val="24"/>
          <w:szCs w:val="24"/>
        </w:rPr>
        <w:t>.4</w:t>
      </w:r>
      <w:r w:rsidRPr="00182067">
        <w:rPr>
          <w:rStyle w:val="FontStyle34"/>
          <w:sz w:val="24"/>
          <w:szCs w:val="24"/>
        </w:rPr>
        <w:tab/>
        <w:t>Pakkumus peab olema digitaalselt allkirjastatud.</w:t>
      </w:r>
    </w:p>
    <w:p w:rsidR="00182067" w:rsidRPr="00182067" w:rsidRDefault="00182067" w:rsidP="00182067">
      <w:pPr>
        <w:pStyle w:val="Style15"/>
        <w:widowControl/>
        <w:tabs>
          <w:tab w:val="left" w:pos="648"/>
        </w:tabs>
        <w:spacing w:before="235" w:line="274" w:lineRule="exact"/>
        <w:ind w:left="645" w:hanging="645"/>
        <w:rPr>
          <w:rStyle w:val="FontStyle34"/>
          <w:sz w:val="24"/>
          <w:szCs w:val="24"/>
        </w:rPr>
      </w:pPr>
      <w:r w:rsidRPr="00182067">
        <w:rPr>
          <w:rStyle w:val="FontStyle34"/>
          <w:sz w:val="24"/>
          <w:szCs w:val="24"/>
        </w:rPr>
        <w:t>3.</w:t>
      </w:r>
      <w:r>
        <w:rPr>
          <w:rStyle w:val="FontStyle34"/>
          <w:sz w:val="24"/>
          <w:szCs w:val="24"/>
        </w:rPr>
        <w:t>5</w:t>
      </w:r>
      <w:r w:rsidRPr="00182067">
        <w:rPr>
          <w:rStyle w:val="FontStyle34"/>
          <w:sz w:val="24"/>
          <w:szCs w:val="24"/>
        </w:rPr>
        <w:t>.5</w:t>
      </w:r>
      <w:r w:rsidRPr="00182067">
        <w:rPr>
          <w:rStyle w:val="FontStyle34"/>
          <w:sz w:val="24"/>
          <w:szCs w:val="24"/>
        </w:rPr>
        <w:tab/>
        <w:t>Paberil, E-posti teel ja/või faksiga esitatud pakkumused ei osale hankemenetluses.</w:t>
      </w:r>
    </w:p>
    <w:p w:rsidR="00182067" w:rsidRPr="00182067" w:rsidRDefault="00182067" w:rsidP="00182067">
      <w:pPr>
        <w:pStyle w:val="Style15"/>
        <w:widowControl/>
        <w:tabs>
          <w:tab w:val="left" w:pos="648"/>
        </w:tabs>
        <w:spacing w:before="235" w:line="274" w:lineRule="exact"/>
        <w:ind w:left="645" w:hanging="645"/>
        <w:rPr>
          <w:rStyle w:val="FontStyle34"/>
          <w:sz w:val="24"/>
          <w:szCs w:val="24"/>
        </w:rPr>
      </w:pPr>
      <w:r w:rsidRPr="00182067">
        <w:rPr>
          <w:rStyle w:val="FontStyle34"/>
          <w:sz w:val="24"/>
          <w:szCs w:val="24"/>
        </w:rPr>
        <w:t>3.</w:t>
      </w:r>
      <w:r>
        <w:rPr>
          <w:rStyle w:val="FontStyle34"/>
          <w:sz w:val="24"/>
          <w:szCs w:val="24"/>
        </w:rPr>
        <w:t>5</w:t>
      </w:r>
      <w:r w:rsidRPr="00182067">
        <w:rPr>
          <w:rStyle w:val="FontStyle34"/>
          <w:sz w:val="24"/>
          <w:szCs w:val="24"/>
        </w:rPr>
        <w:t>.6</w:t>
      </w:r>
      <w:r w:rsidRPr="00182067">
        <w:rPr>
          <w:rStyle w:val="FontStyle34"/>
          <w:sz w:val="24"/>
          <w:szCs w:val="24"/>
        </w:rPr>
        <w:tab/>
        <w:t>Pakkuja ei krüpteeri pakkumuse dokumente, kuna eRHR-is on tagatud pakkumuste konfidentsiaalsus ning see, et pakkumused saab avada ning tutvuda nende sisuga alles pärast esitamise tähtaja möödumist.</w:t>
      </w:r>
    </w:p>
    <w:p w:rsidR="00182067" w:rsidRPr="00182067" w:rsidRDefault="00182067" w:rsidP="00182067">
      <w:pPr>
        <w:pStyle w:val="Style15"/>
        <w:widowControl/>
        <w:tabs>
          <w:tab w:val="left" w:pos="648"/>
        </w:tabs>
        <w:spacing w:before="235" w:line="274" w:lineRule="exact"/>
        <w:ind w:left="645" w:hanging="645"/>
      </w:pPr>
      <w:r w:rsidRPr="00182067">
        <w:rPr>
          <w:rStyle w:val="FontStyle34"/>
          <w:sz w:val="24"/>
          <w:szCs w:val="24"/>
        </w:rPr>
        <w:t>3.</w:t>
      </w:r>
      <w:r>
        <w:rPr>
          <w:rStyle w:val="FontStyle34"/>
          <w:sz w:val="24"/>
          <w:szCs w:val="24"/>
        </w:rPr>
        <w:t>5</w:t>
      </w:r>
      <w:r w:rsidRPr="00182067">
        <w:rPr>
          <w:rStyle w:val="FontStyle34"/>
          <w:sz w:val="24"/>
          <w:szCs w:val="24"/>
        </w:rPr>
        <w:t>.7</w:t>
      </w:r>
      <w:r w:rsidRPr="00182067">
        <w:rPr>
          <w:rStyle w:val="FontStyle34"/>
          <w:sz w:val="24"/>
          <w:szCs w:val="24"/>
        </w:rPr>
        <w:tab/>
        <w:t>Pakkuja peab arvestama pakkumuse koostamisel e-riigihangete keskkonnast tulenevate nõuete ja piirangutega. Hankija ei vastuta võimalike viivituste, tõrgete või katkestuste eest. Hankija ei vastuta e-riigihangete keskkonna kasutamisest või mittekasutamisest tekkinud kahjude või saamata jäänud tulu eest.</w:t>
      </w:r>
    </w:p>
    <w:p w:rsidR="00496FC9" w:rsidRDefault="00496FC9" w:rsidP="00182067">
      <w:pPr>
        <w:pStyle w:val="Style14"/>
        <w:widowControl/>
        <w:tabs>
          <w:tab w:val="left" w:pos="682"/>
        </w:tabs>
        <w:spacing w:before="24" w:line="240" w:lineRule="auto"/>
        <w:ind w:firstLine="0"/>
        <w:rPr>
          <w:rStyle w:val="FontStyle32"/>
          <w:sz w:val="24"/>
          <w:szCs w:val="24"/>
        </w:rPr>
      </w:pPr>
    </w:p>
    <w:p w:rsidR="00182067" w:rsidRPr="00182067" w:rsidRDefault="00182067" w:rsidP="00182067">
      <w:pPr>
        <w:pStyle w:val="Style14"/>
        <w:widowControl/>
        <w:tabs>
          <w:tab w:val="left" w:pos="682"/>
        </w:tabs>
        <w:spacing w:before="24" w:line="240" w:lineRule="auto"/>
        <w:ind w:firstLine="0"/>
        <w:rPr>
          <w:rStyle w:val="FontStyle32"/>
          <w:sz w:val="24"/>
          <w:szCs w:val="24"/>
        </w:rPr>
      </w:pPr>
      <w:r w:rsidRPr="00182067">
        <w:rPr>
          <w:rStyle w:val="FontStyle32"/>
          <w:sz w:val="24"/>
          <w:szCs w:val="24"/>
        </w:rPr>
        <w:t>3.</w:t>
      </w:r>
      <w:r>
        <w:rPr>
          <w:rStyle w:val="FontStyle32"/>
          <w:sz w:val="24"/>
          <w:szCs w:val="24"/>
        </w:rPr>
        <w:t>6</w:t>
      </w:r>
      <w:r w:rsidRPr="00182067">
        <w:rPr>
          <w:rStyle w:val="FontStyle32"/>
          <w:sz w:val="24"/>
          <w:szCs w:val="24"/>
        </w:rPr>
        <w:tab/>
        <w:t>PAKKUMUSTE AVAMINE</w:t>
      </w:r>
    </w:p>
    <w:p w:rsidR="00182067" w:rsidRPr="00182067" w:rsidRDefault="00182067" w:rsidP="00182067">
      <w:pPr>
        <w:pStyle w:val="Style15"/>
        <w:widowControl/>
        <w:tabs>
          <w:tab w:val="left" w:pos="667"/>
        </w:tabs>
        <w:spacing w:before="96" w:line="274" w:lineRule="exact"/>
        <w:ind w:left="667" w:hanging="667"/>
        <w:rPr>
          <w:rStyle w:val="FontStyle34"/>
          <w:sz w:val="24"/>
          <w:szCs w:val="24"/>
        </w:rPr>
      </w:pPr>
      <w:r w:rsidRPr="00182067">
        <w:rPr>
          <w:rStyle w:val="FontStyle34"/>
          <w:sz w:val="24"/>
          <w:szCs w:val="24"/>
        </w:rPr>
        <w:t>3.</w:t>
      </w:r>
      <w:r>
        <w:rPr>
          <w:rStyle w:val="FontStyle34"/>
          <w:sz w:val="24"/>
          <w:szCs w:val="24"/>
        </w:rPr>
        <w:t>6</w:t>
      </w:r>
      <w:r w:rsidRPr="00182067">
        <w:rPr>
          <w:rStyle w:val="FontStyle34"/>
          <w:sz w:val="24"/>
          <w:szCs w:val="24"/>
        </w:rPr>
        <w:t>.1</w:t>
      </w:r>
      <w:r w:rsidRPr="00182067">
        <w:rPr>
          <w:rStyle w:val="FontStyle34"/>
          <w:sz w:val="24"/>
          <w:szCs w:val="24"/>
        </w:rPr>
        <w:tab/>
        <w:t xml:space="preserve">Pakkumused avatakse e-riigihangete keskkonnas </w:t>
      </w:r>
      <w:hyperlink r:id="rId12" w:history="1">
        <w:r w:rsidRPr="00182067">
          <w:rPr>
            <w:rStyle w:val="Hyperlink"/>
          </w:rPr>
          <w:t>https://riigihanked.riik.ee</w:t>
        </w:r>
      </w:hyperlink>
      <w:r w:rsidRPr="00182067">
        <w:rPr>
          <w:rStyle w:val="FontStyle34"/>
          <w:sz w:val="24"/>
          <w:szCs w:val="24"/>
        </w:rPr>
        <w:t xml:space="preserve"> Hanketeates toodud tähtajal. </w:t>
      </w:r>
    </w:p>
    <w:p w:rsidR="00182067" w:rsidRPr="00182067" w:rsidRDefault="00182067" w:rsidP="00182067">
      <w:pPr>
        <w:pStyle w:val="Style15"/>
        <w:widowControl/>
        <w:tabs>
          <w:tab w:val="left" w:pos="667"/>
        </w:tabs>
        <w:spacing w:before="96" w:line="274" w:lineRule="exact"/>
        <w:ind w:left="667" w:hanging="667"/>
        <w:rPr>
          <w:rStyle w:val="FontStyle34"/>
          <w:sz w:val="24"/>
          <w:szCs w:val="24"/>
        </w:rPr>
      </w:pPr>
      <w:r w:rsidRPr="00182067">
        <w:rPr>
          <w:rStyle w:val="FontStyle34"/>
          <w:sz w:val="24"/>
          <w:szCs w:val="24"/>
        </w:rPr>
        <w:t>3.</w:t>
      </w:r>
      <w:r>
        <w:rPr>
          <w:rStyle w:val="FontStyle34"/>
          <w:sz w:val="24"/>
          <w:szCs w:val="24"/>
        </w:rPr>
        <w:t>6</w:t>
      </w:r>
      <w:r w:rsidRPr="00182067">
        <w:rPr>
          <w:rStyle w:val="FontStyle34"/>
          <w:sz w:val="24"/>
          <w:szCs w:val="24"/>
        </w:rPr>
        <w:t>.2</w:t>
      </w:r>
      <w:r w:rsidRPr="00182067">
        <w:rPr>
          <w:rStyle w:val="FontStyle34"/>
          <w:sz w:val="24"/>
          <w:szCs w:val="24"/>
        </w:rPr>
        <w:tab/>
        <w:t>Pakkujatel on võimalik osaleda pakkumuste avamisel e-riigihangete keskkonnas.</w:t>
      </w:r>
    </w:p>
    <w:p w:rsidR="00182067" w:rsidRPr="00182067" w:rsidRDefault="00182067" w:rsidP="00182067">
      <w:pPr>
        <w:pStyle w:val="Style15"/>
        <w:widowControl/>
        <w:tabs>
          <w:tab w:val="left" w:pos="667"/>
        </w:tabs>
        <w:spacing w:before="96" w:line="274" w:lineRule="exact"/>
        <w:ind w:left="667" w:hanging="667"/>
        <w:rPr>
          <w:rStyle w:val="FontStyle34"/>
          <w:sz w:val="24"/>
          <w:szCs w:val="24"/>
        </w:rPr>
      </w:pPr>
      <w:r w:rsidRPr="00182067">
        <w:rPr>
          <w:rStyle w:val="FontStyle34"/>
          <w:sz w:val="24"/>
          <w:szCs w:val="24"/>
        </w:rPr>
        <w:t>3.</w:t>
      </w:r>
      <w:r>
        <w:rPr>
          <w:rStyle w:val="FontStyle34"/>
          <w:sz w:val="24"/>
          <w:szCs w:val="24"/>
        </w:rPr>
        <w:t>6</w:t>
      </w:r>
      <w:r w:rsidRPr="00182067">
        <w:rPr>
          <w:rStyle w:val="FontStyle34"/>
          <w:sz w:val="24"/>
          <w:szCs w:val="24"/>
        </w:rPr>
        <w:t xml:space="preserve">.3 </w:t>
      </w:r>
      <w:r w:rsidRPr="00182067">
        <w:rPr>
          <w:rStyle w:val="FontStyle34"/>
          <w:sz w:val="24"/>
          <w:szCs w:val="24"/>
        </w:rPr>
        <w:tab/>
        <w:t>Hankija saadab pakkumiste avamise protokolli koopia kõigile pakkujatele kolme tööpäeva jooksul pakkumuste avamisest arvates läbi e-riigihangete keskkonna.</w:t>
      </w:r>
    </w:p>
    <w:p w:rsidR="00182067" w:rsidRPr="00182067" w:rsidRDefault="00182067" w:rsidP="00182067">
      <w:pPr>
        <w:pStyle w:val="Style15"/>
        <w:widowControl/>
        <w:tabs>
          <w:tab w:val="left" w:pos="667"/>
        </w:tabs>
        <w:spacing w:before="96" w:line="274" w:lineRule="exact"/>
        <w:ind w:left="667" w:hanging="667"/>
        <w:rPr>
          <w:rStyle w:val="FontStyle34"/>
          <w:sz w:val="24"/>
          <w:szCs w:val="24"/>
        </w:rPr>
      </w:pPr>
    </w:p>
    <w:p w:rsidR="00182067" w:rsidRPr="00182067" w:rsidRDefault="00182067" w:rsidP="00182067">
      <w:pPr>
        <w:pStyle w:val="Style18"/>
        <w:widowControl/>
        <w:tabs>
          <w:tab w:val="left" w:pos="682"/>
        </w:tabs>
        <w:spacing w:before="29"/>
        <w:rPr>
          <w:rStyle w:val="FontStyle32"/>
          <w:sz w:val="24"/>
          <w:szCs w:val="24"/>
        </w:rPr>
      </w:pPr>
      <w:r w:rsidRPr="00182067">
        <w:rPr>
          <w:rStyle w:val="FontStyle32"/>
          <w:sz w:val="24"/>
          <w:szCs w:val="24"/>
        </w:rPr>
        <w:t>3.</w:t>
      </w:r>
      <w:r>
        <w:rPr>
          <w:rStyle w:val="FontStyle32"/>
          <w:sz w:val="24"/>
          <w:szCs w:val="24"/>
        </w:rPr>
        <w:t>7</w:t>
      </w:r>
      <w:r w:rsidRPr="00182067">
        <w:rPr>
          <w:rStyle w:val="FontStyle32"/>
          <w:sz w:val="24"/>
          <w:szCs w:val="24"/>
        </w:rPr>
        <w:tab/>
        <w:t>PROTSESSI KONFIDENTSIAALSUS</w:t>
      </w:r>
    </w:p>
    <w:p w:rsidR="00F50BFA" w:rsidRDefault="00182067" w:rsidP="00F50BFA">
      <w:pPr>
        <w:pStyle w:val="Style26"/>
        <w:widowControl/>
        <w:spacing w:before="230"/>
        <w:ind w:left="677" w:hanging="677"/>
        <w:rPr>
          <w:rStyle w:val="FontStyle34"/>
          <w:sz w:val="24"/>
          <w:szCs w:val="24"/>
        </w:rPr>
      </w:pPr>
      <w:bookmarkStart w:id="11" w:name="bookmark30"/>
      <w:r>
        <w:rPr>
          <w:rStyle w:val="FontStyle34"/>
          <w:sz w:val="24"/>
          <w:szCs w:val="24"/>
        </w:rPr>
        <w:t>3.7</w:t>
      </w:r>
      <w:r w:rsidRPr="00182067">
        <w:rPr>
          <w:rStyle w:val="FontStyle34"/>
          <w:sz w:val="24"/>
          <w:szCs w:val="24"/>
        </w:rPr>
        <w:t>.1</w:t>
      </w:r>
      <w:bookmarkEnd w:id="11"/>
      <w:r w:rsidRPr="00182067">
        <w:rPr>
          <w:rStyle w:val="FontStyle34"/>
          <w:sz w:val="24"/>
          <w:szCs w:val="24"/>
        </w:rPr>
        <w:tab/>
        <w:t xml:space="preserve">Hankija ei avalikusta pakkumuste sisu osas, mis rikuks Pakkujate ärisaladust või kahjustaks nendevahelist konkurentsi. Hankija käsitleb Pakkumusi konfidentsiaalsete dokumentidena, ei avalda nende sisu ja ei anna neid hankemenetlusega mitteseotud isikutele, v.a. </w:t>
      </w:r>
      <w:r w:rsidRPr="00611168">
        <w:rPr>
          <w:rStyle w:val="FontStyle34"/>
          <w:sz w:val="24"/>
          <w:szCs w:val="24"/>
        </w:rPr>
        <w:t>SA Keskkonnainvesteeringute Keskus</w:t>
      </w:r>
      <w:r w:rsidRPr="00182067">
        <w:rPr>
          <w:rStyle w:val="FontStyle34"/>
          <w:sz w:val="24"/>
          <w:szCs w:val="24"/>
        </w:rPr>
        <w:t>ele tema nõudmisel. Hankija kasutab pakkumusi vaid Pakkujate kvalifitseerimiseks, pakkumuste vastavaks tunnistamiseks ja hindamiseks.</w:t>
      </w:r>
    </w:p>
    <w:p w:rsidR="00F50BFA" w:rsidRPr="00FA5A4E" w:rsidRDefault="00F50BFA" w:rsidP="00F50BFA">
      <w:pPr>
        <w:pStyle w:val="Style26"/>
        <w:widowControl/>
        <w:numPr>
          <w:ilvl w:val="1"/>
          <w:numId w:val="10"/>
        </w:numPr>
        <w:spacing w:before="230"/>
      </w:pPr>
      <w:r w:rsidRPr="00FA5A4E">
        <w:rPr>
          <w:rStyle w:val="FontStyle32"/>
          <w:sz w:val="24"/>
          <w:szCs w:val="24"/>
        </w:rPr>
        <w:t xml:space="preserve">      PAKKUJATE KVALIFITSEERIMINE</w:t>
      </w:r>
    </w:p>
    <w:p w:rsidR="00F50BFA" w:rsidRPr="00F50BFA" w:rsidRDefault="00F50BFA" w:rsidP="00F50BFA">
      <w:pPr>
        <w:pStyle w:val="Style15"/>
        <w:widowControl/>
        <w:numPr>
          <w:ilvl w:val="2"/>
          <w:numId w:val="10"/>
        </w:numPr>
        <w:tabs>
          <w:tab w:val="left" w:pos="426"/>
        </w:tabs>
        <w:spacing w:before="240" w:line="274" w:lineRule="exact"/>
        <w:rPr>
          <w:rStyle w:val="FontStyle34"/>
          <w:sz w:val="24"/>
          <w:szCs w:val="24"/>
        </w:rPr>
      </w:pPr>
      <w:r w:rsidRPr="00F50BFA">
        <w:rPr>
          <w:rStyle w:val="FontStyle34"/>
          <w:sz w:val="24"/>
          <w:szCs w:val="24"/>
        </w:rPr>
        <w:t xml:space="preserve">Hankija kontrollib, kas Pakkujal esineb hankemenetlusest kõrvaldamise aluseid vastavalthanketeates (esitatud aadressil: </w:t>
      </w:r>
      <w:hyperlink r:id="rId13" w:history="1">
        <w:r w:rsidRPr="00F50BFA">
          <w:rPr>
            <w:rStyle w:val="FontStyle34"/>
            <w:sz w:val="24"/>
            <w:szCs w:val="24"/>
            <w:u w:val="single"/>
            <w:lang w:val="en-US"/>
          </w:rPr>
          <w:t>https://riigihanked.riik.ee</w:t>
        </w:r>
      </w:hyperlink>
      <w:r w:rsidRPr="00F50BFA">
        <w:rPr>
          <w:rStyle w:val="FontStyle34"/>
          <w:sz w:val="24"/>
          <w:szCs w:val="24"/>
          <w:lang w:val="en-US"/>
        </w:rPr>
        <w:t xml:space="preserve">) </w:t>
      </w:r>
      <w:r w:rsidRPr="00F50BFA">
        <w:rPr>
          <w:rStyle w:val="FontStyle34"/>
          <w:sz w:val="24"/>
          <w:szCs w:val="24"/>
        </w:rPr>
        <w:t>ja Hankedokumentides toodud tingimustele. Pakkujad, kellel neid esineb, kõrvaldatakse hankemenetlusest.</w:t>
      </w:r>
    </w:p>
    <w:p w:rsidR="00F50BFA" w:rsidRPr="00F50BFA" w:rsidRDefault="00F50BFA" w:rsidP="00F50BFA">
      <w:pPr>
        <w:pStyle w:val="Style15"/>
        <w:widowControl/>
        <w:numPr>
          <w:ilvl w:val="2"/>
          <w:numId w:val="10"/>
        </w:numPr>
        <w:tabs>
          <w:tab w:val="left" w:pos="667"/>
        </w:tabs>
        <w:spacing w:before="110"/>
        <w:rPr>
          <w:rStyle w:val="FontStyle34"/>
          <w:sz w:val="24"/>
          <w:szCs w:val="24"/>
        </w:rPr>
      </w:pPr>
      <w:r w:rsidRPr="00F50BFA">
        <w:rPr>
          <w:rStyle w:val="FontStyle34"/>
          <w:sz w:val="24"/>
          <w:szCs w:val="24"/>
        </w:rPr>
        <w:t>Hankija kontrollib nende Pakkujate vastavust hanketeates ja Hankedokumentides toodud kvalifitseerimistingimustele, keda ei ole hankemenetlusest kõrvaldatud.</w:t>
      </w:r>
    </w:p>
    <w:p w:rsidR="00F50BFA" w:rsidRPr="00F50BFA" w:rsidRDefault="00F50BFA" w:rsidP="00F50BFA">
      <w:pPr>
        <w:pStyle w:val="Style15"/>
        <w:widowControl/>
        <w:numPr>
          <w:ilvl w:val="2"/>
          <w:numId w:val="10"/>
        </w:numPr>
        <w:tabs>
          <w:tab w:val="left" w:pos="667"/>
        </w:tabs>
        <w:spacing w:before="53"/>
        <w:ind w:left="677"/>
      </w:pPr>
      <w:r w:rsidRPr="00F50BFA">
        <w:rPr>
          <w:rStyle w:val="FontStyle34"/>
          <w:sz w:val="24"/>
          <w:szCs w:val="24"/>
        </w:rPr>
        <w:t>Pakkuja kvalifitseeritakse, kui esitatud kvalifitseerimisdokumentides on täidetud kõik hanketeates ja Hankedokumentides loetletud kvalifitseerimise tingimused. Pakkujat  ei kvalifitseerita, kui ta ei täida hanketeates ja Hankedokumentides esitatud kvalifitseerimistingimusi või kui Pakkuja ei ole esitanud andmeid või dokumente, mida Hankija on Riigihangete seaduse alusel nõudnud.</w:t>
      </w:r>
    </w:p>
    <w:p w:rsidR="00F50BFA" w:rsidRPr="00F50BFA" w:rsidRDefault="00F50BFA" w:rsidP="00F50BFA">
      <w:pPr>
        <w:pStyle w:val="Style15"/>
        <w:widowControl/>
        <w:numPr>
          <w:ilvl w:val="2"/>
          <w:numId w:val="10"/>
        </w:numPr>
        <w:tabs>
          <w:tab w:val="left" w:pos="648"/>
        </w:tabs>
        <w:spacing w:before="110"/>
        <w:rPr>
          <w:rStyle w:val="FontStyle34"/>
          <w:sz w:val="24"/>
          <w:szCs w:val="24"/>
        </w:rPr>
      </w:pPr>
      <w:r w:rsidRPr="00F50BFA">
        <w:rPr>
          <w:rStyle w:val="FontStyle34"/>
          <w:sz w:val="24"/>
          <w:szCs w:val="24"/>
        </w:rPr>
        <w:t>Kui üks ühises pakkumuses osalejatest jäetakse kvalifitseerimata, jäetakse kvalifitseerimata kõik ühises pakkumuses osalejad.</w:t>
      </w:r>
    </w:p>
    <w:p w:rsidR="00F50BFA" w:rsidRPr="00F50BFA" w:rsidRDefault="00F50BFA" w:rsidP="00F50BFA">
      <w:pPr>
        <w:pStyle w:val="Style15"/>
        <w:widowControl/>
        <w:numPr>
          <w:ilvl w:val="2"/>
          <w:numId w:val="10"/>
        </w:numPr>
        <w:tabs>
          <w:tab w:val="left" w:pos="648"/>
        </w:tabs>
        <w:spacing w:before="115" w:line="274" w:lineRule="exact"/>
        <w:rPr>
          <w:rStyle w:val="FontStyle34"/>
          <w:sz w:val="24"/>
          <w:szCs w:val="24"/>
        </w:rPr>
      </w:pPr>
      <w:r w:rsidRPr="00F50BFA">
        <w:rPr>
          <w:rStyle w:val="FontStyle34"/>
          <w:sz w:val="24"/>
          <w:szCs w:val="24"/>
        </w:rPr>
        <w:t>Hankija kõrvaldab Pakkuja hankemenetlusest igal ajal, kui selgub, et Pakkuja on esitanud valeandmeid või muud oluliselt eksitavat teavet, mis on otsuse tegemisel määrava tähtsusega või võltsinud dokumente.</w:t>
      </w:r>
    </w:p>
    <w:p w:rsidR="00F50BFA" w:rsidRPr="00F50BFA" w:rsidRDefault="00F50BFA" w:rsidP="00F50BFA">
      <w:pPr>
        <w:pStyle w:val="Style15"/>
        <w:widowControl/>
        <w:numPr>
          <w:ilvl w:val="2"/>
          <w:numId w:val="10"/>
        </w:numPr>
        <w:tabs>
          <w:tab w:val="left" w:pos="648"/>
        </w:tabs>
        <w:spacing w:line="514" w:lineRule="exact"/>
        <w:jc w:val="left"/>
        <w:rPr>
          <w:rStyle w:val="FontStyle32"/>
          <w:b w:val="0"/>
          <w:bCs w:val="0"/>
          <w:sz w:val="24"/>
          <w:szCs w:val="24"/>
        </w:rPr>
      </w:pPr>
      <w:r w:rsidRPr="00F50BFA">
        <w:rPr>
          <w:rStyle w:val="FontStyle34"/>
          <w:sz w:val="24"/>
          <w:szCs w:val="24"/>
        </w:rPr>
        <w:t>Kvalifitseerimata jäetud Pakkuja ei osale edasises hankemenetluses.</w:t>
      </w:r>
    </w:p>
    <w:p w:rsidR="00F50BFA" w:rsidRPr="00F50BFA" w:rsidRDefault="00F50BFA" w:rsidP="00F50BFA">
      <w:pPr>
        <w:pStyle w:val="Style18"/>
        <w:widowControl/>
        <w:numPr>
          <w:ilvl w:val="1"/>
          <w:numId w:val="10"/>
        </w:numPr>
        <w:tabs>
          <w:tab w:val="left" w:pos="672"/>
        </w:tabs>
        <w:spacing w:line="514" w:lineRule="exact"/>
        <w:rPr>
          <w:rStyle w:val="FontStyle32"/>
          <w:sz w:val="24"/>
          <w:szCs w:val="24"/>
        </w:rPr>
      </w:pPr>
      <w:r w:rsidRPr="00F50BFA">
        <w:rPr>
          <w:rStyle w:val="FontStyle32"/>
          <w:sz w:val="24"/>
          <w:szCs w:val="24"/>
        </w:rPr>
        <w:t>VASTAVAKS TUNNISTAMINE JA TAGASILÜKKAMINE</w:t>
      </w:r>
    </w:p>
    <w:p w:rsidR="00F50BFA" w:rsidRDefault="00F50BFA" w:rsidP="00F50BFA">
      <w:pPr>
        <w:pStyle w:val="Style15"/>
        <w:widowControl/>
        <w:numPr>
          <w:ilvl w:val="2"/>
          <w:numId w:val="10"/>
        </w:numPr>
        <w:tabs>
          <w:tab w:val="left" w:pos="667"/>
        </w:tabs>
        <w:spacing w:line="514" w:lineRule="exact"/>
        <w:jc w:val="left"/>
        <w:rPr>
          <w:rStyle w:val="FontStyle34"/>
          <w:sz w:val="24"/>
          <w:szCs w:val="24"/>
        </w:rPr>
      </w:pPr>
      <w:r w:rsidRPr="00F50BFA">
        <w:rPr>
          <w:rStyle w:val="FontStyle34"/>
          <w:sz w:val="24"/>
          <w:szCs w:val="24"/>
        </w:rPr>
        <w:t>Pakkumuste vastavaks tunnistamine teostatakse peale Pakkujate kvalifitseerimist.</w:t>
      </w:r>
    </w:p>
    <w:p w:rsidR="00F50BFA" w:rsidRPr="0093650C" w:rsidRDefault="0093650C" w:rsidP="0093650C">
      <w:pPr>
        <w:pStyle w:val="Style15"/>
        <w:widowControl/>
        <w:numPr>
          <w:ilvl w:val="2"/>
          <w:numId w:val="10"/>
        </w:numPr>
        <w:tabs>
          <w:tab w:val="left" w:pos="667"/>
        </w:tabs>
        <w:spacing w:line="240" w:lineRule="auto"/>
        <w:jc w:val="left"/>
        <w:rPr>
          <w:rStyle w:val="FontStyle34"/>
          <w:sz w:val="24"/>
          <w:szCs w:val="24"/>
        </w:rPr>
      </w:pPr>
      <w:r w:rsidRPr="0093650C">
        <w:rPr>
          <w:rStyle w:val="FontStyle34"/>
          <w:sz w:val="24"/>
          <w:szCs w:val="24"/>
        </w:rPr>
        <w:t>Pakkumus tunnistatakse vastavaks, kui see on kooskõlas hanketeates ja Hankedokumentides esitatud tingimustega</w:t>
      </w:r>
    </w:p>
    <w:p w:rsidR="00F50BFA" w:rsidRPr="00F50BFA" w:rsidRDefault="00F50BFA" w:rsidP="004D0BDA">
      <w:pPr>
        <w:pStyle w:val="Style15"/>
        <w:widowControl/>
        <w:numPr>
          <w:ilvl w:val="2"/>
          <w:numId w:val="10"/>
        </w:numPr>
        <w:tabs>
          <w:tab w:val="left" w:pos="667"/>
        </w:tabs>
        <w:spacing w:before="115" w:line="274" w:lineRule="exact"/>
        <w:rPr>
          <w:rStyle w:val="FontStyle34"/>
          <w:sz w:val="24"/>
          <w:szCs w:val="24"/>
        </w:rPr>
      </w:pPr>
      <w:r w:rsidRPr="00F50BFA">
        <w:rPr>
          <w:rStyle w:val="FontStyle34"/>
          <w:sz w:val="24"/>
          <w:szCs w:val="24"/>
        </w:rPr>
        <w:t>Pakkumused, millega kaasnevad sisulised kõrvalekalded hanketeates ja Hankedokumentides esitatud tingimustest, tunnistatakse mittevastavaks ja lükatakse Hankija poolt tagasi. Hankija võib tunnistada pakkumuse vastavaks, kui selles ei esine sisulisi kõrvalekaldeid nimetatud tingimustest.</w:t>
      </w:r>
    </w:p>
    <w:p w:rsidR="00F50BFA" w:rsidRPr="00F50BFA" w:rsidRDefault="00F50BFA" w:rsidP="00F50BFA">
      <w:pPr>
        <w:pStyle w:val="Style8"/>
        <w:widowControl/>
        <w:spacing w:before="14" w:line="398" w:lineRule="exact"/>
        <w:ind w:left="715"/>
        <w:rPr>
          <w:rStyle w:val="FontStyle34"/>
          <w:sz w:val="24"/>
          <w:szCs w:val="24"/>
        </w:rPr>
      </w:pPr>
      <w:r w:rsidRPr="00F50BFA">
        <w:rPr>
          <w:rStyle w:val="FontStyle34"/>
          <w:sz w:val="24"/>
          <w:szCs w:val="24"/>
        </w:rPr>
        <w:lastRenderedPageBreak/>
        <w:t>Sisulisteks kõrvalekalleteks loetakse tingimusi, mis:</w:t>
      </w:r>
    </w:p>
    <w:p w:rsidR="00F50BFA" w:rsidRPr="00F50BFA" w:rsidRDefault="00F50BFA" w:rsidP="00F50BFA">
      <w:pPr>
        <w:pStyle w:val="Style11"/>
        <w:widowControl/>
        <w:numPr>
          <w:ilvl w:val="0"/>
          <w:numId w:val="7"/>
        </w:numPr>
        <w:tabs>
          <w:tab w:val="left" w:pos="1406"/>
        </w:tabs>
        <w:spacing w:line="398" w:lineRule="exact"/>
        <w:ind w:left="1066" w:firstLine="0"/>
        <w:jc w:val="left"/>
        <w:rPr>
          <w:rStyle w:val="FontStyle34"/>
          <w:sz w:val="24"/>
          <w:szCs w:val="24"/>
        </w:rPr>
      </w:pPr>
      <w:r w:rsidRPr="00F50BFA">
        <w:rPr>
          <w:rStyle w:val="FontStyle34"/>
          <w:sz w:val="24"/>
          <w:szCs w:val="24"/>
        </w:rPr>
        <w:t>vähendavad hanke mahule esitatud nõudeid;</w:t>
      </w:r>
    </w:p>
    <w:p w:rsidR="00F50BFA" w:rsidRPr="00F50BFA" w:rsidRDefault="00F50BFA" w:rsidP="00F50BFA">
      <w:pPr>
        <w:pStyle w:val="Style11"/>
        <w:widowControl/>
        <w:numPr>
          <w:ilvl w:val="0"/>
          <w:numId w:val="7"/>
        </w:numPr>
        <w:tabs>
          <w:tab w:val="left" w:pos="1406"/>
        </w:tabs>
        <w:spacing w:line="398" w:lineRule="exact"/>
        <w:ind w:left="1066" w:firstLine="0"/>
        <w:jc w:val="left"/>
        <w:rPr>
          <w:rStyle w:val="FontStyle34"/>
          <w:sz w:val="24"/>
          <w:szCs w:val="24"/>
        </w:rPr>
      </w:pPr>
      <w:r w:rsidRPr="00F50BFA">
        <w:rPr>
          <w:rStyle w:val="FontStyle34"/>
          <w:sz w:val="24"/>
          <w:szCs w:val="24"/>
        </w:rPr>
        <w:t>vähendavad hanke kvaliteedile esitatud nõudeid;</w:t>
      </w:r>
    </w:p>
    <w:p w:rsidR="00F50BFA" w:rsidRDefault="00F50BFA" w:rsidP="00F50BFA">
      <w:pPr>
        <w:pStyle w:val="Style11"/>
        <w:widowControl/>
        <w:numPr>
          <w:ilvl w:val="0"/>
          <w:numId w:val="8"/>
        </w:numPr>
        <w:tabs>
          <w:tab w:val="left" w:pos="1406"/>
        </w:tabs>
        <w:spacing w:before="91" w:line="274" w:lineRule="exact"/>
        <w:ind w:left="1406" w:hanging="341"/>
        <w:jc w:val="left"/>
        <w:rPr>
          <w:rStyle w:val="FontStyle34"/>
          <w:sz w:val="24"/>
          <w:szCs w:val="24"/>
        </w:rPr>
      </w:pPr>
      <w:r w:rsidRPr="00F50BFA">
        <w:rPr>
          <w:rStyle w:val="FontStyle34"/>
          <w:sz w:val="24"/>
          <w:szCs w:val="24"/>
        </w:rPr>
        <w:t>võrreldes Hankedokumentides esitatuga kitsendavad Hankija õigusi või vähendavad Pakkuja kohustusi.</w:t>
      </w:r>
    </w:p>
    <w:p w:rsidR="0031773C" w:rsidRPr="00F50BFA" w:rsidRDefault="0031773C" w:rsidP="0031773C">
      <w:pPr>
        <w:pStyle w:val="Style11"/>
        <w:widowControl/>
        <w:tabs>
          <w:tab w:val="left" w:pos="1406"/>
        </w:tabs>
        <w:spacing w:before="91" w:line="274" w:lineRule="exact"/>
        <w:ind w:left="1406" w:firstLine="0"/>
        <w:jc w:val="left"/>
        <w:rPr>
          <w:rStyle w:val="FontStyle34"/>
          <w:sz w:val="24"/>
          <w:szCs w:val="24"/>
        </w:rPr>
      </w:pPr>
    </w:p>
    <w:p w:rsidR="00F50BFA" w:rsidRPr="00F50BFA" w:rsidRDefault="00F50BFA" w:rsidP="00A967C6">
      <w:pPr>
        <w:pStyle w:val="ListParagraph"/>
        <w:numPr>
          <w:ilvl w:val="2"/>
          <w:numId w:val="10"/>
        </w:numPr>
        <w:jc w:val="both"/>
        <w:rPr>
          <w:szCs w:val="24"/>
        </w:rPr>
      </w:pPr>
      <w:r w:rsidRPr="00F50BFA">
        <w:rPr>
          <w:szCs w:val="24"/>
        </w:rPr>
        <w:t>Pakkumuse</w:t>
      </w:r>
      <w:r w:rsidRPr="00A967C6">
        <w:rPr>
          <w:szCs w:val="24"/>
          <w:lang w:val="et-EE"/>
        </w:rPr>
        <w:t>vormide täitmisel peab Pakkuja kasutama Hankedokumentides etteantud vorme. Pakkuja täidab vormidel ainult vajalikud lüngad. Vormide sisu muutmine ei ole lubatud ning selle nõude rikkumine võib kaasa tuua pakkumuse tagasilükkamise.</w:t>
      </w:r>
    </w:p>
    <w:p w:rsidR="00F50BFA" w:rsidRPr="00607AC5" w:rsidRDefault="00F50BFA" w:rsidP="004D0BDA">
      <w:pPr>
        <w:pStyle w:val="Style15"/>
        <w:widowControl/>
        <w:numPr>
          <w:ilvl w:val="2"/>
          <w:numId w:val="10"/>
        </w:numPr>
        <w:tabs>
          <w:tab w:val="left" w:pos="667"/>
        </w:tabs>
        <w:spacing w:before="125" w:line="274" w:lineRule="exact"/>
        <w:rPr>
          <w:rStyle w:val="FontStyle34"/>
          <w:sz w:val="24"/>
          <w:szCs w:val="24"/>
        </w:rPr>
      </w:pPr>
      <w:r w:rsidRPr="00607AC5">
        <w:rPr>
          <w:rStyle w:val="FontStyle34"/>
          <w:sz w:val="24"/>
          <w:szCs w:val="24"/>
        </w:rPr>
        <w:t xml:space="preserve">Hankija lükkab pakkumuse muu hulgas tagasi, kui pakkuja või taotleja ei ole esitanud koos pakkumusega kinnitust selle kohta, et neil on olemas kõik hankelepingu täitmiseks vajalikud intellektuaalse omandi õigused </w:t>
      </w:r>
      <w:r w:rsidR="000424A4" w:rsidRPr="00607AC5">
        <w:rPr>
          <w:rStyle w:val="FontStyle34"/>
          <w:sz w:val="24"/>
          <w:szCs w:val="24"/>
        </w:rPr>
        <w:t xml:space="preserve">(Vorm 1) </w:t>
      </w:r>
      <w:r w:rsidRPr="00607AC5">
        <w:rPr>
          <w:rStyle w:val="FontStyle34"/>
          <w:sz w:val="24"/>
          <w:szCs w:val="24"/>
        </w:rPr>
        <w:t>(RHS § 47 lg 3)</w:t>
      </w:r>
    </w:p>
    <w:p w:rsidR="00F50BFA" w:rsidRPr="00F50BFA" w:rsidRDefault="00F50BFA" w:rsidP="004D0BDA">
      <w:pPr>
        <w:pStyle w:val="Style15"/>
        <w:widowControl/>
        <w:numPr>
          <w:ilvl w:val="2"/>
          <w:numId w:val="10"/>
        </w:numPr>
        <w:tabs>
          <w:tab w:val="left" w:pos="667"/>
        </w:tabs>
        <w:spacing w:before="134" w:line="240" w:lineRule="auto"/>
        <w:rPr>
          <w:rStyle w:val="FontStyle34"/>
          <w:sz w:val="24"/>
          <w:szCs w:val="24"/>
        </w:rPr>
      </w:pPr>
      <w:r w:rsidRPr="00607AC5">
        <w:rPr>
          <w:rStyle w:val="FontStyle34"/>
          <w:sz w:val="24"/>
          <w:szCs w:val="24"/>
        </w:rPr>
        <w:t xml:space="preserve">Kui pakkumus on tagasi lükatud ei saa Pakkuja seda hiljem sobivaks muuta ja uuesti </w:t>
      </w:r>
      <w:r w:rsidRPr="00F50BFA">
        <w:rPr>
          <w:rStyle w:val="FontStyle34"/>
          <w:sz w:val="24"/>
          <w:szCs w:val="24"/>
        </w:rPr>
        <w:t>esitada.</w:t>
      </w:r>
    </w:p>
    <w:p w:rsidR="00F50BFA" w:rsidRPr="00F50BFA" w:rsidRDefault="00F50BFA" w:rsidP="004D0BDA">
      <w:pPr>
        <w:pStyle w:val="Style15"/>
        <w:widowControl/>
        <w:numPr>
          <w:ilvl w:val="2"/>
          <w:numId w:val="10"/>
        </w:numPr>
        <w:tabs>
          <w:tab w:val="left" w:pos="667"/>
        </w:tabs>
        <w:spacing w:before="130" w:line="269" w:lineRule="exact"/>
        <w:rPr>
          <w:rStyle w:val="FontStyle34"/>
          <w:sz w:val="24"/>
          <w:szCs w:val="24"/>
        </w:rPr>
      </w:pPr>
      <w:r w:rsidRPr="00F50BFA">
        <w:rPr>
          <w:rStyle w:val="FontStyle34"/>
          <w:sz w:val="24"/>
          <w:szCs w:val="24"/>
        </w:rPr>
        <w:t>Hankija ei võta pakkumuste vastavuse kontrollimisel arvesse ühtegi Pakkuja poolt esitatud lisatingimust, mis on vastuolus Hankedokumentides esitatud tingimustega.</w:t>
      </w:r>
    </w:p>
    <w:p w:rsidR="00F50BFA" w:rsidRPr="00F50BFA" w:rsidRDefault="00F50BFA" w:rsidP="004D0BDA">
      <w:pPr>
        <w:pStyle w:val="Style15"/>
        <w:widowControl/>
        <w:numPr>
          <w:ilvl w:val="2"/>
          <w:numId w:val="10"/>
        </w:numPr>
        <w:tabs>
          <w:tab w:val="left" w:pos="648"/>
        </w:tabs>
        <w:spacing w:before="144" w:line="240" w:lineRule="auto"/>
        <w:jc w:val="left"/>
        <w:rPr>
          <w:rStyle w:val="FontStyle34"/>
          <w:sz w:val="24"/>
          <w:szCs w:val="24"/>
        </w:rPr>
      </w:pPr>
      <w:r w:rsidRPr="00F50BFA">
        <w:rPr>
          <w:rStyle w:val="FontStyle34"/>
          <w:sz w:val="24"/>
          <w:szCs w:val="24"/>
        </w:rPr>
        <w:t>Pakkuja, kelle pakkumus on tagasi lükatud, ei osale edasise hankemenetluses.</w:t>
      </w:r>
    </w:p>
    <w:p w:rsidR="00F50BFA" w:rsidRPr="00F50BFA" w:rsidRDefault="00F50BFA" w:rsidP="00F50BFA">
      <w:pPr>
        <w:pStyle w:val="Style15"/>
        <w:widowControl/>
        <w:tabs>
          <w:tab w:val="left" w:pos="648"/>
        </w:tabs>
        <w:spacing w:before="144" w:line="240" w:lineRule="auto"/>
        <w:ind w:firstLine="0"/>
        <w:jc w:val="left"/>
        <w:rPr>
          <w:rStyle w:val="FontStyle34"/>
          <w:sz w:val="24"/>
          <w:szCs w:val="24"/>
        </w:rPr>
      </w:pPr>
    </w:p>
    <w:p w:rsidR="00F50BFA" w:rsidRPr="00F50BFA" w:rsidRDefault="00F50BFA" w:rsidP="00F50BFA">
      <w:pPr>
        <w:pStyle w:val="Style18"/>
        <w:widowControl/>
        <w:tabs>
          <w:tab w:val="left" w:pos="672"/>
        </w:tabs>
        <w:spacing w:before="10"/>
        <w:rPr>
          <w:rStyle w:val="FontStyle32"/>
          <w:sz w:val="24"/>
          <w:szCs w:val="24"/>
        </w:rPr>
      </w:pPr>
      <w:bookmarkStart w:id="12" w:name="bookmark32"/>
      <w:r w:rsidRPr="00F50BFA">
        <w:rPr>
          <w:rStyle w:val="FontStyle32"/>
          <w:sz w:val="24"/>
          <w:szCs w:val="24"/>
        </w:rPr>
        <w:t>3.1</w:t>
      </w:r>
      <w:bookmarkEnd w:id="12"/>
      <w:r w:rsidR="0093650C">
        <w:rPr>
          <w:rStyle w:val="FontStyle32"/>
          <w:sz w:val="24"/>
          <w:szCs w:val="24"/>
        </w:rPr>
        <w:t>0</w:t>
      </w:r>
      <w:r w:rsidRPr="00F50BFA">
        <w:rPr>
          <w:rStyle w:val="FontStyle32"/>
          <w:sz w:val="24"/>
          <w:szCs w:val="24"/>
        </w:rPr>
        <w:tab/>
        <w:t>KÕIGI PAKKUMUSTE TAGASILÜKKAMINE</w:t>
      </w:r>
    </w:p>
    <w:p w:rsidR="00F50BFA" w:rsidRPr="00F50BFA" w:rsidRDefault="00F50BFA" w:rsidP="00F50BFA">
      <w:pPr>
        <w:pStyle w:val="Style18"/>
        <w:widowControl/>
        <w:tabs>
          <w:tab w:val="left" w:pos="672"/>
        </w:tabs>
        <w:spacing w:before="10"/>
        <w:rPr>
          <w:rStyle w:val="FontStyle32"/>
          <w:sz w:val="24"/>
          <w:szCs w:val="24"/>
        </w:rPr>
      </w:pPr>
    </w:p>
    <w:p w:rsidR="00F50BFA" w:rsidRPr="00974B37" w:rsidRDefault="00F50BFA" w:rsidP="00F50BFA">
      <w:pPr>
        <w:pStyle w:val="Style15"/>
        <w:widowControl/>
        <w:tabs>
          <w:tab w:val="left" w:pos="667"/>
        </w:tabs>
        <w:spacing w:before="53" w:line="240" w:lineRule="auto"/>
        <w:ind w:left="660" w:hanging="660"/>
        <w:rPr>
          <w:rStyle w:val="FontStyle34"/>
          <w:sz w:val="24"/>
          <w:szCs w:val="24"/>
        </w:rPr>
      </w:pPr>
      <w:r w:rsidRPr="00974B37">
        <w:rPr>
          <w:rStyle w:val="FontStyle34"/>
          <w:sz w:val="24"/>
          <w:szCs w:val="24"/>
        </w:rPr>
        <w:t>3.1</w:t>
      </w:r>
      <w:r w:rsidR="0093650C" w:rsidRPr="00974B37">
        <w:rPr>
          <w:rStyle w:val="FontStyle34"/>
          <w:sz w:val="24"/>
          <w:szCs w:val="24"/>
        </w:rPr>
        <w:t>0</w:t>
      </w:r>
      <w:r w:rsidR="0096255A">
        <w:rPr>
          <w:rStyle w:val="FontStyle34"/>
          <w:sz w:val="24"/>
          <w:szCs w:val="24"/>
        </w:rPr>
        <w:t>.1</w:t>
      </w:r>
      <w:r w:rsidRPr="00974B37">
        <w:rPr>
          <w:rStyle w:val="FontStyle34"/>
          <w:sz w:val="24"/>
          <w:szCs w:val="24"/>
        </w:rPr>
        <w:tab/>
        <w:t>Hankija võib teha põhjendatud kirjaliku otsuse lükata tagasi kõik pakkumused kui ilmnevad järgmised asjaolud:</w:t>
      </w:r>
    </w:p>
    <w:p w:rsidR="00F50BFA" w:rsidRPr="00974B37" w:rsidRDefault="00F50BFA" w:rsidP="00F50BFA">
      <w:pPr>
        <w:pStyle w:val="Style11"/>
        <w:widowControl/>
        <w:numPr>
          <w:ilvl w:val="0"/>
          <w:numId w:val="9"/>
        </w:numPr>
        <w:tabs>
          <w:tab w:val="left" w:pos="1411"/>
        </w:tabs>
        <w:spacing w:before="130" w:line="269" w:lineRule="exact"/>
        <w:ind w:left="1411" w:hanging="346"/>
        <w:jc w:val="left"/>
        <w:rPr>
          <w:rStyle w:val="FontStyle34"/>
          <w:sz w:val="24"/>
          <w:szCs w:val="24"/>
        </w:rPr>
      </w:pPr>
      <w:r w:rsidRPr="00974B37">
        <w:rPr>
          <w:rStyle w:val="FontStyle34"/>
          <w:sz w:val="24"/>
          <w:szCs w:val="24"/>
        </w:rPr>
        <w:t>kõigi vastavaks tunnistatud pakkumuste maksumused ületavad hankelepingu eeldatavat maksumust või,</w:t>
      </w:r>
    </w:p>
    <w:p w:rsidR="00F50BFA" w:rsidRPr="00974B37" w:rsidRDefault="00F50BFA" w:rsidP="00F50BFA">
      <w:pPr>
        <w:pStyle w:val="Style11"/>
        <w:widowControl/>
        <w:numPr>
          <w:ilvl w:val="0"/>
          <w:numId w:val="9"/>
        </w:numPr>
        <w:tabs>
          <w:tab w:val="left" w:pos="1411"/>
        </w:tabs>
        <w:spacing w:before="120" w:line="274" w:lineRule="exact"/>
        <w:ind w:left="1411" w:hanging="346"/>
        <w:jc w:val="left"/>
        <w:rPr>
          <w:rStyle w:val="FontStyle34"/>
          <w:sz w:val="24"/>
          <w:szCs w:val="24"/>
        </w:rPr>
      </w:pPr>
      <w:r w:rsidRPr="00974B37">
        <w:rPr>
          <w:rStyle w:val="FontStyle34"/>
          <w:sz w:val="24"/>
          <w:szCs w:val="24"/>
        </w:rPr>
        <w:t>hankelepingu sõlmimine on muutunud võimatuks või ebaotstarbekaks Hankijast sõltumatutel põhjustel.</w:t>
      </w:r>
    </w:p>
    <w:p w:rsidR="00F50BFA" w:rsidRPr="00974B37" w:rsidRDefault="00F50BFA" w:rsidP="0096255A">
      <w:pPr>
        <w:pStyle w:val="Style15"/>
        <w:widowControl/>
        <w:numPr>
          <w:ilvl w:val="2"/>
          <w:numId w:val="17"/>
        </w:numPr>
        <w:tabs>
          <w:tab w:val="left" w:pos="667"/>
        </w:tabs>
        <w:spacing w:before="120" w:line="274" w:lineRule="exact"/>
        <w:ind w:left="709" w:hanging="709"/>
        <w:rPr>
          <w:rStyle w:val="FontStyle34"/>
          <w:sz w:val="24"/>
          <w:szCs w:val="24"/>
        </w:rPr>
      </w:pPr>
      <w:r w:rsidRPr="00974B37">
        <w:rPr>
          <w:rStyle w:val="FontStyle34"/>
          <w:sz w:val="24"/>
          <w:szCs w:val="24"/>
        </w:rPr>
        <w:t>Hankija saadab teate kõigi pakkumuste tagasilükkamise kohta kõigile pakkumuse esitanud Pakkujatele.</w:t>
      </w:r>
    </w:p>
    <w:p w:rsidR="00F50BFA" w:rsidRPr="00974B37" w:rsidRDefault="00F50BFA" w:rsidP="0096255A">
      <w:pPr>
        <w:pStyle w:val="Style15"/>
        <w:widowControl/>
        <w:numPr>
          <w:ilvl w:val="2"/>
          <w:numId w:val="17"/>
        </w:numPr>
        <w:tabs>
          <w:tab w:val="left" w:pos="667"/>
        </w:tabs>
        <w:spacing w:before="120" w:line="274" w:lineRule="exact"/>
        <w:ind w:left="709" w:hanging="709"/>
        <w:rPr>
          <w:rStyle w:val="FontStyle34"/>
          <w:sz w:val="24"/>
          <w:szCs w:val="24"/>
        </w:rPr>
      </w:pPr>
      <w:bookmarkStart w:id="13" w:name="bookmark33"/>
      <w:bookmarkEnd w:id="13"/>
      <w:r w:rsidRPr="00974B37">
        <w:rPr>
          <w:rStyle w:val="FontStyle34"/>
          <w:sz w:val="24"/>
          <w:szCs w:val="24"/>
        </w:rPr>
        <w:t>Hankija ei kanna mingit vastutust Pakkuja ees, kui kõigi pakkumuste tagasilükkamine on toimunud alapunktis 3.1</w:t>
      </w:r>
      <w:r w:rsidR="00E14701" w:rsidRPr="00974B37">
        <w:rPr>
          <w:rStyle w:val="FontStyle34"/>
          <w:sz w:val="24"/>
          <w:szCs w:val="24"/>
        </w:rPr>
        <w:t>0</w:t>
      </w:r>
      <w:r w:rsidRPr="00974B37">
        <w:rPr>
          <w:rStyle w:val="FontStyle34"/>
          <w:sz w:val="24"/>
          <w:szCs w:val="24"/>
        </w:rPr>
        <w:t>.1 kirjeldatud tingimustel.</w:t>
      </w:r>
    </w:p>
    <w:p w:rsidR="00F50BFA" w:rsidRPr="00974B37" w:rsidRDefault="00F50BFA" w:rsidP="00F50BFA">
      <w:pPr>
        <w:pStyle w:val="Style20"/>
        <w:widowControl/>
        <w:spacing w:line="240" w:lineRule="exact"/>
      </w:pPr>
    </w:p>
    <w:p w:rsidR="00F50BFA" w:rsidRPr="00F50BFA" w:rsidRDefault="00F50BFA" w:rsidP="0096255A">
      <w:pPr>
        <w:pStyle w:val="Style20"/>
        <w:widowControl/>
        <w:numPr>
          <w:ilvl w:val="1"/>
          <w:numId w:val="17"/>
        </w:numPr>
        <w:spacing w:before="24"/>
        <w:ind w:left="426" w:hanging="426"/>
        <w:rPr>
          <w:rStyle w:val="FontStyle32"/>
          <w:sz w:val="24"/>
          <w:szCs w:val="24"/>
        </w:rPr>
      </w:pPr>
      <w:r w:rsidRPr="00F50BFA">
        <w:rPr>
          <w:rStyle w:val="FontStyle32"/>
          <w:sz w:val="24"/>
          <w:szCs w:val="24"/>
        </w:rPr>
        <w:t xml:space="preserve">    PAKKUMUSTE HINDAMINE</w:t>
      </w:r>
    </w:p>
    <w:p w:rsidR="00F50BFA" w:rsidRPr="00F50BFA" w:rsidRDefault="00F50BFA" w:rsidP="00FA5A4E">
      <w:pPr>
        <w:pStyle w:val="Style15"/>
        <w:widowControl/>
        <w:numPr>
          <w:ilvl w:val="2"/>
          <w:numId w:val="18"/>
        </w:numPr>
        <w:tabs>
          <w:tab w:val="left" w:pos="667"/>
        </w:tabs>
        <w:spacing w:before="240" w:line="274" w:lineRule="exact"/>
        <w:rPr>
          <w:rStyle w:val="FontStyle34"/>
          <w:sz w:val="24"/>
          <w:szCs w:val="24"/>
        </w:rPr>
      </w:pPr>
      <w:r w:rsidRPr="00F50BFA">
        <w:rPr>
          <w:rStyle w:val="FontStyle34"/>
          <w:sz w:val="24"/>
          <w:szCs w:val="24"/>
        </w:rPr>
        <w:t xml:space="preserve">Hankija hindab ainult pakkumisi, mis on tunnistatud sisuliselt hanketeates ja      </w:t>
      </w:r>
      <w:r w:rsidR="00FA5A4E">
        <w:rPr>
          <w:rStyle w:val="FontStyle34"/>
          <w:sz w:val="24"/>
          <w:szCs w:val="24"/>
        </w:rPr>
        <w:t xml:space="preserve">  </w:t>
      </w:r>
      <w:r w:rsidRPr="00F50BFA">
        <w:rPr>
          <w:rStyle w:val="FontStyle34"/>
          <w:sz w:val="24"/>
          <w:szCs w:val="24"/>
        </w:rPr>
        <w:t>Hankedokumentides toodud nõudmistele vastavateks ja ei ole tagasi lükatud.</w:t>
      </w:r>
    </w:p>
    <w:p w:rsidR="00F50BFA" w:rsidRPr="00F50BFA" w:rsidRDefault="00F50BFA" w:rsidP="0096255A">
      <w:pPr>
        <w:pStyle w:val="Style15"/>
        <w:widowControl/>
        <w:numPr>
          <w:ilvl w:val="2"/>
          <w:numId w:val="17"/>
        </w:numPr>
        <w:tabs>
          <w:tab w:val="left" w:pos="667"/>
        </w:tabs>
        <w:spacing w:before="110"/>
        <w:ind w:left="567" w:hanging="567"/>
        <w:rPr>
          <w:rStyle w:val="FontStyle34"/>
          <w:sz w:val="24"/>
          <w:szCs w:val="24"/>
        </w:rPr>
      </w:pPr>
      <w:r w:rsidRPr="00F50BFA">
        <w:rPr>
          <w:rStyle w:val="FontStyle34"/>
          <w:sz w:val="24"/>
          <w:szCs w:val="24"/>
        </w:rPr>
        <w:t>Hankija moodustab pakkumuste hindamiseks hindamiskomisjoni, kuhu kaasatakse ka vajadusel sõltumatuid eksperte ja vaatlejaid.</w:t>
      </w:r>
    </w:p>
    <w:p w:rsidR="00F50BFA" w:rsidRPr="00F50BFA" w:rsidRDefault="00F50BFA" w:rsidP="0096255A">
      <w:pPr>
        <w:pStyle w:val="Style15"/>
        <w:widowControl/>
        <w:numPr>
          <w:ilvl w:val="2"/>
          <w:numId w:val="17"/>
        </w:numPr>
        <w:tabs>
          <w:tab w:val="left" w:pos="667"/>
        </w:tabs>
        <w:spacing w:before="110"/>
        <w:ind w:left="567" w:hanging="567"/>
        <w:rPr>
          <w:rStyle w:val="FontStyle34"/>
          <w:sz w:val="24"/>
          <w:szCs w:val="24"/>
        </w:rPr>
      </w:pPr>
      <w:r w:rsidRPr="00F50BFA">
        <w:rPr>
          <w:rStyle w:val="FontStyle34"/>
          <w:sz w:val="24"/>
          <w:szCs w:val="24"/>
        </w:rPr>
        <w:t xml:space="preserve">Juhul kui Hankija leiab pakkumusest ilmse arvutusvea ning pakkumuses esitatud arvutuslik kogumaksumus ei vasta pakkumuses esitatud erinevate artiklite kogumaksumusele, parandab hankija arvutusvea, korrigeerides hinnaloendi maksumusi proportsionaalselt loendi ja pakkumuse kogumaksumuse erinevusega ning teavitab sellest viivitamatult pakkujale kirjalikult või e-riigihangete registri kaudu. Pakkuja vastab Hankijale kirjalikult või e-riigihangete registri kaudu kahe tööpäeva jooksul </w:t>
      </w:r>
      <w:r w:rsidRPr="00F50BFA">
        <w:rPr>
          <w:rStyle w:val="FontStyle34"/>
          <w:sz w:val="24"/>
          <w:szCs w:val="24"/>
        </w:rPr>
        <w:lastRenderedPageBreak/>
        <w:t>arvates vastava teate saamisest, kas Pakkuja on arvutusvea parandamisega nõus. Juhul kui Pakkuja arvutusvea parandamisega nõus ei ole siis lükkab Hankija pakkumuse tagasi.</w:t>
      </w:r>
    </w:p>
    <w:p w:rsidR="00F50BFA" w:rsidRPr="00F50BFA" w:rsidRDefault="00F50BFA" w:rsidP="0096255A">
      <w:pPr>
        <w:pStyle w:val="Style15"/>
        <w:widowControl/>
        <w:numPr>
          <w:ilvl w:val="2"/>
          <w:numId w:val="17"/>
        </w:numPr>
        <w:tabs>
          <w:tab w:val="left" w:pos="667"/>
        </w:tabs>
        <w:spacing w:before="120" w:line="274" w:lineRule="exact"/>
        <w:ind w:left="567" w:hanging="567"/>
        <w:rPr>
          <w:rStyle w:val="FontStyle34"/>
          <w:sz w:val="24"/>
          <w:szCs w:val="24"/>
        </w:rPr>
      </w:pPr>
      <w:r w:rsidRPr="00F50BFA">
        <w:rPr>
          <w:rStyle w:val="FontStyle34"/>
          <w:sz w:val="24"/>
          <w:szCs w:val="24"/>
        </w:rPr>
        <w:t>Pakkumuste hindamiskriteeriumiks on madalaima hinnaga pakkumus. Võrdsete hindade puhul tunnistatakse edukaks selle Pakkuja pakkumus, mille Pakkuja kolme viimase majandusaasta (201</w:t>
      </w:r>
      <w:r w:rsidR="00496FC9">
        <w:rPr>
          <w:rStyle w:val="FontStyle34"/>
          <w:sz w:val="24"/>
          <w:szCs w:val="24"/>
        </w:rPr>
        <w:t>3</w:t>
      </w:r>
      <w:r w:rsidRPr="00F50BFA">
        <w:rPr>
          <w:rStyle w:val="FontStyle34"/>
          <w:sz w:val="24"/>
          <w:szCs w:val="24"/>
        </w:rPr>
        <w:t>-201</w:t>
      </w:r>
      <w:r w:rsidR="00496FC9">
        <w:rPr>
          <w:rStyle w:val="FontStyle34"/>
          <w:sz w:val="24"/>
          <w:szCs w:val="24"/>
        </w:rPr>
        <w:t>5</w:t>
      </w:r>
      <w:r w:rsidRPr="00F50BFA">
        <w:rPr>
          <w:rStyle w:val="FontStyle34"/>
          <w:sz w:val="24"/>
          <w:szCs w:val="24"/>
        </w:rPr>
        <w:t>) netokäive on olnud kõrgem.</w:t>
      </w:r>
    </w:p>
    <w:p w:rsidR="00F50BFA" w:rsidRPr="00F50BFA" w:rsidRDefault="00F50BFA" w:rsidP="00F50BFA">
      <w:pPr>
        <w:pStyle w:val="Style15"/>
        <w:widowControl/>
        <w:tabs>
          <w:tab w:val="left" w:pos="667"/>
        </w:tabs>
        <w:spacing w:before="120" w:line="274" w:lineRule="exact"/>
        <w:ind w:firstLine="0"/>
        <w:rPr>
          <w:rStyle w:val="FontStyle34"/>
          <w:sz w:val="24"/>
          <w:szCs w:val="24"/>
        </w:rPr>
      </w:pPr>
    </w:p>
    <w:p w:rsidR="00F50BFA" w:rsidRPr="00F50BFA" w:rsidRDefault="00F50BFA" w:rsidP="00F50BFA">
      <w:pPr>
        <w:pStyle w:val="Style18"/>
        <w:widowControl/>
        <w:tabs>
          <w:tab w:val="left" w:pos="672"/>
        </w:tabs>
        <w:spacing w:before="24"/>
        <w:rPr>
          <w:rStyle w:val="FontStyle32"/>
          <w:sz w:val="24"/>
          <w:szCs w:val="24"/>
        </w:rPr>
      </w:pPr>
      <w:bookmarkStart w:id="14" w:name="bookmark35"/>
      <w:r w:rsidRPr="00F50BFA">
        <w:rPr>
          <w:rStyle w:val="FontStyle32"/>
          <w:sz w:val="24"/>
          <w:szCs w:val="24"/>
        </w:rPr>
        <w:t>3.1</w:t>
      </w:r>
      <w:bookmarkEnd w:id="14"/>
      <w:r w:rsidR="00A967C6">
        <w:rPr>
          <w:rStyle w:val="FontStyle32"/>
          <w:sz w:val="24"/>
          <w:szCs w:val="24"/>
        </w:rPr>
        <w:t>2</w:t>
      </w:r>
      <w:r w:rsidRPr="00F50BFA">
        <w:rPr>
          <w:rStyle w:val="FontStyle32"/>
          <w:sz w:val="24"/>
          <w:szCs w:val="24"/>
        </w:rPr>
        <w:tab/>
        <w:t>EDUKAS PAKKUMUS JA PAKKUJATE TEAVITAMINE</w:t>
      </w:r>
    </w:p>
    <w:p w:rsidR="00F50BFA" w:rsidRPr="00F50BFA" w:rsidRDefault="00F50BFA" w:rsidP="00F50BFA">
      <w:pPr>
        <w:pStyle w:val="Style26"/>
        <w:widowControl/>
        <w:spacing w:before="240"/>
        <w:ind w:left="672"/>
        <w:rPr>
          <w:rStyle w:val="FontStyle34"/>
          <w:sz w:val="24"/>
          <w:szCs w:val="24"/>
        </w:rPr>
      </w:pPr>
      <w:bookmarkStart w:id="15" w:name="bookmark36"/>
      <w:r w:rsidRPr="00F50BFA">
        <w:rPr>
          <w:rStyle w:val="FontStyle34"/>
          <w:sz w:val="24"/>
          <w:szCs w:val="24"/>
        </w:rPr>
        <w:t>3.1</w:t>
      </w:r>
      <w:r w:rsidR="00A967C6">
        <w:rPr>
          <w:rStyle w:val="FontStyle34"/>
          <w:sz w:val="24"/>
          <w:szCs w:val="24"/>
        </w:rPr>
        <w:t>2</w:t>
      </w:r>
      <w:r w:rsidRPr="00F50BFA">
        <w:rPr>
          <w:rStyle w:val="FontStyle34"/>
          <w:sz w:val="24"/>
          <w:szCs w:val="24"/>
        </w:rPr>
        <w:t>.1</w:t>
      </w:r>
      <w:bookmarkEnd w:id="15"/>
      <w:r w:rsidRPr="00F50BFA">
        <w:rPr>
          <w:rStyle w:val="FontStyle34"/>
          <w:sz w:val="24"/>
          <w:szCs w:val="24"/>
        </w:rPr>
        <w:t xml:space="preserve"> Edukas pakkumus on vastavaks tunnistatud pakkumuste hulgast Hankedokumentides esitatud hindamiskriteeriumite suhtes madalaima hinnaga pakkumus või võrdsete hindade puhul pakkumus (vt punkt 3.1</w:t>
      </w:r>
      <w:r w:rsidR="000D03DC">
        <w:rPr>
          <w:rStyle w:val="FontStyle34"/>
          <w:sz w:val="24"/>
          <w:szCs w:val="24"/>
        </w:rPr>
        <w:t>1</w:t>
      </w:r>
      <w:r w:rsidRPr="00F50BFA">
        <w:rPr>
          <w:rStyle w:val="FontStyle34"/>
          <w:sz w:val="24"/>
          <w:szCs w:val="24"/>
        </w:rPr>
        <w:t>.</w:t>
      </w:r>
      <w:r w:rsidR="00496FC9">
        <w:rPr>
          <w:rStyle w:val="FontStyle34"/>
          <w:sz w:val="24"/>
          <w:szCs w:val="24"/>
        </w:rPr>
        <w:t>4</w:t>
      </w:r>
      <w:r w:rsidRPr="00F50BFA">
        <w:rPr>
          <w:rStyle w:val="FontStyle34"/>
          <w:sz w:val="24"/>
          <w:szCs w:val="24"/>
        </w:rPr>
        <w:t>).</w:t>
      </w:r>
    </w:p>
    <w:p w:rsidR="00F50BFA" w:rsidRPr="00F50BFA" w:rsidRDefault="00F50BFA" w:rsidP="00F50BFA">
      <w:pPr>
        <w:pStyle w:val="Style26"/>
        <w:widowControl/>
        <w:spacing w:before="235" w:line="278" w:lineRule="exact"/>
        <w:ind w:left="709" w:hanging="709"/>
        <w:rPr>
          <w:rStyle w:val="FontStyle34"/>
          <w:sz w:val="24"/>
          <w:szCs w:val="24"/>
        </w:rPr>
      </w:pPr>
      <w:r w:rsidRPr="00F50BFA">
        <w:t>3.1</w:t>
      </w:r>
      <w:r w:rsidR="00A967C6">
        <w:t>2</w:t>
      </w:r>
      <w:r w:rsidRPr="00F50BFA">
        <w:t xml:space="preserve">.2 </w:t>
      </w:r>
      <w:r w:rsidRPr="00F50BFA">
        <w:rPr>
          <w:rStyle w:val="FontStyle34"/>
          <w:sz w:val="24"/>
          <w:szCs w:val="24"/>
        </w:rPr>
        <w:t>Hankija edastab teate läbi e-riigihangete keskkonna pakkumuse edukaks tunnistamise kohta kõikidele Pakkujatele k</w:t>
      </w:r>
      <w:r w:rsidRPr="00F50BFA">
        <w:rPr>
          <w:rStyle w:val="FontStyle32"/>
          <w:sz w:val="24"/>
          <w:szCs w:val="24"/>
        </w:rPr>
        <w:t xml:space="preserve">olme (3) tööpäeva </w:t>
      </w:r>
      <w:r w:rsidRPr="00F50BFA">
        <w:rPr>
          <w:rStyle w:val="FontStyle34"/>
          <w:sz w:val="24"/>
          <w:szCs w:val="24"/>
        </w:rPr>
        <w:t>jooksul sellekohase otsuse tegemisest arvates.</w:t>
      </w:r>
    </w:p>
    <w:p w:rsidR="00F50BFA" w:rsidRPr="00F50BFA" w:rsidRDefault="00F50BFA" w:rsidP="00F50BFA">
      <w:pPr>
        <w:pStyle w:val="Style18"/>
        <w:widowControl/>
        <w:tabs>
          <w:tab w:val="left" w:pos="672"/>
        </w:tabs>
        <w:spacing w:before="10"/>
        <w:jc w:val="both"/>
        <w:rPr>
          <w:rStyle w:val="FontStyle32"/>
          <w:sz w:val="24"/>
          <w:szCs w:val="24"/>
        </w:rPr>
      </w:pPr>
      <w:bookmarkStart w:id="16" w:name="bookmark37"/>
    </w:p>
    <w:p w:rsidR="00F50BFA" w:rsidRPr="00F50BFA" w:rsidRDefault="00F50BFA" w:rsidP="00F50BFA">
      <w:pPr>
        <w:pStyle w:val="Style18"/>
        <w:widowControl/>
        <w:tabs>
          <w:tab w:val="left" w:pos="672"/>
        </w:tabs>
        <w:spacing w:before="10"/>
        <w:jc w:val="both"/>
        <w:rPr>
          <w:rStyle w:val="FontStyle32"/>
          <w:sz w:val="24"/>
          <w:szCs w:val="24"/>
        </w:rPr>
      </w:pPr>
      <w:r w:rsidRPr="00F50BFA">
        <w:rPr>
          <w:rStyle w:val="FontStyle32"/>
          <w:sz w:val="24"/>
          <w:szCs w:val="24"/>
        </w:rPr>
        <w:t>3.1</w:t>
      </w:r>
      <w:bookmarkEnd w:id="16"/>
      <w:r w:rsidR="00A967C6">
        <w:rPr>
          <w:rStyle w:val="FontStyle32"/>
          <w:sz w:val="24"/>
          <w:szCs w:val="24"/>
        </w:rPr>
        <w:t>3</w:t>
      </w:r>
      <w:r w:rsidRPr="00F50BFA">
        <w:rPr>
          <w:rStyle w:val="FontStyle32"/>
          <w:sz w:val="24"/>
          <w:szCs w:val="24"/>
        </w:rPr>
        <w:tab/>
        <w:t>HANKEMENETLUSE   JÄTKAMINE   EDUKA   PAKKUMUSE   ESITANUD</w:t>
      </w:r>
    </w:p>
    <w:p w:rsidR="00F50BFA" w:rsidRPr="00F50BFA" w:rsidRDefault="00F50BFA" w:rsidP="00F50BFA">
      <w:pPr>
        <w:pStyle w:val="Style20"/>
        <w:widowControl/>
        <w:spacing w:before="10"/>
        <w:ind w:left="672"/>
        <w:rPr>
          <w:rStyle w:val="FontStyle32"/>
          <w:sz w:val="24"/>
          <w:szCs w:val="24"/>
        </w:rPr>
      </w:pPr>
      <w:r w:rsidRPr="00F50BFA">
        <w:rPr>
          <w:rStyle w:val="FontStyle32"/>
          <w:sz w:val="24"/>
          <w:szCs w:val="24"/>
        </w:rPr>
        <w:t>PAKKUJA HANKELEPINGU SÕLMIMISEST KEELDUMISE KORRAL</w:t>
      </w:r>
    </w:p>
    <w:p w:rsidR="00F50BFA" w:rsidRPr="00F50BFA" w:rsidRDefault="00F50BFA" w:rsidP="00F50BFA">
      <w:pPr>
        <w:pStyle w:val="Style20"/>
        <w:widowControl/>
        <w:spacing w:before="10"/>
        <w:ind w:left="672"/>
        <w:rPr>
          <w:rStyle w:val="FontStyle32"/>
          <w:sz w:val="24"/>
          <w:szCs w:val="24"/>
        </w:rPr>
      </w:pPr>
    </w:p>
    <w:p w:rsidR="00F50BFA" w:rsidRPr="00F50BFA" w:rsidRDefault="00F50BFA" w:rsidP="00F50BFA">
      <w:pPr>
        <w:ind w:left="709" w:hanging="709"/>
        <w:jc w:val="both"/>
        <w:rPr>
          <w:rStyle w:val="FontStyle34"/>
          <w:sz w:val="24"/>
          <w:szCs w:val="24"/>
        </w:rPr>
      </w:pPr>
      <w:r w:rsidRPr="00F50BFA">
        <w:rPr>
          <w:rStyle w:val="FontStyle34"/>
          <w:sz w:val="24"/>
          <w:szCs w:val="24"/>
        </w:rPr>
        <w:t>3.</w:t>
      </w:r>
      <w:r w:rsidR="00A967C6">
        <w:rPr>
          <w:rStyle w:val="FontStyle34"/>
          <w:sz w:val="24"/>
          <w:szCs w:val="24"/>
        </w:rPr>
        <w:t>13</w:t>
      </w:r>
      <w:r w:rsidRPr="00F50BFA">
        <w:rPr>
          <w:rStyle w:val="FontStyle34"/>
          <w:sz w:val="24"/>
          <w:szCs w:val="24"/>
        </w:rPr>
        <w:t>.1 Kui edukaks tunnistatud pakkumuse esitanud Pakkuja võtab Hankijast mitteolenevatel põhjustel oma pakkumuse tagasi, tunnistab Hankija edukaks madalaima hinna pakkumuse poolest järgmise pakkumuse.</w:t>
      </w:r>
    </w:p>
    <w:p w:rsidR="00F50BFA" w:rsidRPr="00F50BFA" w:rsidRDefault="00F50BFA" w:rsidP="00A967C6">
      <w:pPr>
        <w:pStyle w:val="Style15"/>
        <w:widowControl/>
        <w:numPr>
          <w:ilvl w:val="2"/>
          <w:numId w:val="16"/>
        </w:numPr>
        <w:tabs>
          <w:tab w:val="left" w:pos="662"/>
        </w:tabs>
        <w:spacing w:before="115" w:line="274" w:lineRule="exact"/>
        <w:rPr>
          <w:rStyle w:val="FontStyle34"/>
          <w:sz w:val="24"/>
          <w:szCs w:val="24"/>
        </w:rPr>
      </w:pPr>
      <w:r w:rsidRPr="00F50BFA">
        <w:rPr>
          <w:rStyle w:val="FontStyle34"/>
          <w:sz w:val="24"/>
          <w:szCs w:val="24"/>
        </w:rPr>
        <w:t>Hankijal on õigus nõuda edukaks tunnistatud pakkumuse tagasi võtnud või Hankelepingu sõlmimisest keeldunud Pakkujalt kahju hüvitamist vastavalt RHS § 53.</w:t>
      </w:r>
    </w:p>
    <w:p w:rsidR="003713F4" w:rsidRDefault="003713F4" w:rsidP="00F50BFA">
      <w:pPr>
        <w:pStyle w:val="Style15"/>
        <w:widowControl/>
        <w:tabs>
          <w:tab w:val="left" w:pos="662"/>
        </w:tabs>
        <w:spacing w:before="115" w:line="274" w:lineRule="exact"/>
        <w:ind w:left="720" w:firstLine="0"/>
        <w:rPr>
          <w:rStyle w:val="FontStyle34"/>
          <w:sz w:val="24"/>
          <w:szCs w:val="24"/>
        </w:rPr>
      </w:pPr>
    </w:p>
    <w:p w:rsidR="003713F4" w:rsidRPr="00290765" w:rsidRDefault="003713F4" w:rsidP="003713F4">
      <w:pPr>
        <w:pStyle w:val="Style7"/>
        <w:widowControl/>
        <w:numPr>
          <w:ilvl w:val="0"/>
          <w:numId w:val="14"/>
        </w:numPr>
        <w:spacing w:before="67"/>
        <w:jc w:val="both"/>
        <w:rPr>
          <w:rStyle w:val="FontStyle33"/>
          <w:sz w:val="24"/>
          <w:szCs w:val="24"/>
        </w:rPr>
      </w:pPr>
      <w:r w:rsidRPr="00290765">
        <w:rPr>
          <w:rStyle w:val="FontStyle33"/>
          <w:sz w:val="24"/>
          <w:szCs w:val="24"/>
        </w:rPr>
        <w:t>HANKELEPING</w:t>
      </w:r>
    </w:p>
    <w:p w:rsidR="003713F4" w:rsidRPr="00290765" w:rsidRDefault="003713F4" w:rsidP="003713F4">
      <w:pPr>
        <w:pStyle w:val="Style7"/>
        <w:widowControl/>
        <w:numPr>
          <w:ilvl w:val="1"/>
          <w:numId w:val="14"/>
        </w:numPr>
        <w:spacing w:before="67"/>
        <w:jc w:val="both"/>
        <w:rPr>
          <w:rStyle w:val="FontStyle33"/>
          <w:sz w:val="24"/>
          <w:szCs w:val="24"/>
        </w:rPr>
      </w:pPr>
      <w:r w:rsidRPr="00290765">
        <w:rPr>
          <w:rStyle w:val="FontStyle33"/>
          <w:sz w:val="24"/>
          <w:szCs w:val="24"/>
        </w:rPr>
        <w:t xml:space="preserve">  TINGIMUSED JA SÕLMIMINE</w:t>
      </w:r>
    </w:p>
    <w:p w:rsidR="003713F4" w:rsidRDefault="003713F4" w:rsidP="003713F4">
      <w:pPr>
        <w:pStyle w:val="Style15"/>
        <w:widowControl/>
        <w:numPr>
          <w:ilvl w:val="2"/>
          <w:numId w:val="14"/>
        </w:numPr>
        <w:tabs>
          <w:tab w:val="left" w:pos="667"/>
        </w:tabs>
        <w:spacing w:before="130" w:line="269" w:lineRule="exact"/>
        <w:jc w:val="left"/>
        <w:rPr>
          <w:rStyle w:val="FontStyle34"/>
          <w:sz w:val="24"/>
          <w:szCs w:val="24"/>
        </w:rPr>
      </w:pPr>
      <w:r w:rsidRPr="00607AC5">
        <w:rPr>
          <w:rStyle w:val="FontStyle34"/>
          <w:sz w:val="24"/>
          <w:szCs w:val="24"/>
        </w:rPr>
        <w:t>Hankeleping sõlmitakse edukaks tunnistatud Pakkujaga e-riigihangete keskkonnas Hankedokumentide</w:t>
      </w:r>
      <w:r w:rsidR="001B147F" w:rsidRPr="00607AC5">
        <w:rPr>
          <w:rStyle w:val="FontStyle34"/>
          <w:sz w:val="24"/>
          <w:szCs w:val="24"/>
        </w:rPr>
        <w:t>s</w:t>
      </w:r>
      <w:r w:rsidRPr="00607AC5">
        <w:rPr>
          <w:rStyle w:val="FontStyle34"/>
          <w:sz w:val="24"/>
          <w:szCs w:val="24"/>
        </w:rPr>
        <w:t xml:space="preserve"> sätestatud tingimustel.</w:t>
      </w:r>
    </w:p>
    <w:p w:rsidR="001757DA" w:rsidRPr="00607AC5" w:rsidRDefault="001757DA" w:rsidP="001757DA">
      <w:pPr>
        <w:pStyle w:val="Style15"/>
        <w:widowControl/>
        <w:numPr>
          <w:ilvl w:val="2"/>
          <w:numId w:val="14"/>
        </w:numPr>
        <w:tabs>
          <w:tab w:val="left" w:pos="667"/>
        </w:tabs>
        <w:spacing w:before="130" w:line="269" w:lineRule="exact"/>
        <w:jc w:val="left"/>
        <w:rPr>
          <w:rStyle w:val="FontStyle34"/>
          <w:sz w:val="24"/>
          <w:szCs w:val="24"/>
        </w:rPr>
      </w:pPr>
      <w:r w:rsidRPr="001757DA">
        <w:rPr>
          <w:rStyle w:val="FontStyle34"/>
          <w:sz w:val="24"/>
          <w:szCs w:val="24"/>
        </w:rPr>
        <w:t xml:space="preserve"> Hankeleping sõlmitakse mitte varem, kui 14 päeva möödumisel pakkumuse edukaks tunnistamise teate väljasaatmisest arvates.</w:t>
      </w:r>
    </w:p>
    <w:p w:rsidR="003713F4" w:rsidRPr="00496FC9" w:rsidRDefault="00290765" w:rsidP="001E0D60">
      <w:pPr>
        <w:pStyle w:val="Style28"/>
        <w:widowControl/>
        <w:numPr>
          <w:ilvl w:val="2"/>
          <w:numId w:val="14"/>
        </w:numPr>
        <w:tabs>
          <w:tab w:val="left" w:pos="662"/>
          <w:tab w:val="left" w:pos="696"/>
        </w:tabs>
        <w:spacing w:before="115" w:line="274" w:lineRule="exact"/>
        <w:ind w:firstLine="0"/>
        <w:rPr>
          <w:rStyle w:val="FontStyle34"/>
          <w:sz w:val="24"/>
          <w:szCs w:val="24"/>
        </w:rPr>
      </w:pPr>
      <w:r w:rsidRPr="00496FC9">
        <w:rPr>
          <w:rStyle w:val="FontStyle37"/>
          <w:sz w:val="24"/>
          <w:szCs w:val="24"/>
        </w:rPr>
        <w:t xml:space="preserve">Töövõtja kohustub andma Tööle 24 kuu pikkuse garantii (garantiiperiood ehk Puudustest Teatamise Ajavahemik). Töövõtja esitab hiljemalt 7 päeva jooksul peale Vastuvõtuakti väljastamist Pakkumuslisas kindlaks määratud Puuduste Teatamise Ajavahemikul esineda võivate vaegtööde ning puuduste kõrvaldamise tagamiseks krediidiasutuse Täitmistagatise garantiikirja. Garantiiperioodi tagatiseks on krediidiasutuse garantiikiri summale, mis vastab </w:t>
      </w:r>
      <w:r w:rsidR="001B147F" w:rsidRPr="00496FC9">
        <w:rPr>
          <w:rStyle w:val="FontStyle37"/>
          <w:sz w:val="24"/>
          <w:szCs w:val="24"/>
        </w:rPr>
        <w:t>5</w:t>
      </w:r>
      <w:r w:rsidRPr="00496FC9">
        <w:rPr>
          <w:rStyle w:val="FontStyle37"/>
          <w:sz w:val="24"/>
          <w:szCs w:val="24"/>
        </w:rPr>
        <w:t>%-le Lepingu hinnast. Garantiitagatis peab kehtima hiljemalt alates Töö üleandmisest Tellijale ja olema kehtiv vähemalt kaks kuud peale garantiiperioodi lõppu. Töövõtja peab tõendama garantiikirjana antud garantiitagatist krediidi- või finantseerimisasutuse või kindlustusseltsi garantiiga, mis kohustab garantii andjat tagatissumma tingimusteta väljamaksmise Tellijale tema esimesel nõudmisel.</w:t>
      </w:r>
    </w:p>
    <w:sectPr w:rsidR="003713F4" w:rsidRPr="00496FC9" w:rsidSect="000F25D6">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8F7" w:rsidRDefault="000F78F7" w:rsidP="00B664D7">
      <w:pPr>
        <w:spacing w:after="0" w:line="240" w:lineRule="auto"/>
      </w:pPr>
      <w:r>
        <w:separator/>
      </w:r>
    </w:p>
  </w:endnote>
  <w:endnote w:type="continuationSeparator" w:id="0">
    <w:p w:rsidR="000F78F7" w:rsidRDefault="000F78F7" w:rsidP="00B66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rebuchet MS">
    <w:panose1 w:val="020B0603020202020204"/>
    <w:charset w:val="BA"/>
    <w:family w:val="swiss"/>
    <w:pitch w:val="variable"/>
    <w:sig w:usb0="000006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4696214"/>
      <w:docPartObj>
        <w:docPartGallery w:val="Page Numbers (Bottom of Page)"/>
        <w:docPartUnique/>
      </w:docPartObj>
    </w:sdtPr>
    <w:sdtEndPr/>
    <w:sdtContent>
      <w:p w:rsidR="00996478" w:rsidRDefault="000F25D6">
        <w:pPr>
          <w:pStyle w:val="Footer"/>
          <w:jc w:val="center"/>
        </w:pPr>
        <w:r>
          <w:fldChar w:fldCharType="begin"/>
        </w:r>
        <w:r w:rsidR="00996478">
          <w:instrText>PAGE   \* MERGEFORMAT</w:instrText>
        </w:r>
        <w:r>
          <w:fldChar w:fldCharType="separate"/>
        </w:r>
        <w:r w:rsidR="00DB7211">
          <w:rPr>
            <w:noProof/>
          </w:rPr>
          <w:t>1</w:t>
        </w:r>
        <w:r>
          <w:fldChar w:fldCharType="end"/>
        </w:r>
      </w:p>
    </w:sdtContent>
  </w:sdt>
  <w:p w:rsidR="00996478" w:rsidRDefault="009964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8F7" w:rsidRDefault="000F78F7" w:rsidP="00B664D7">
      <w:pPr>
        <w:spacing w:after="0" w:line="240" w:lineRule="auto"/>
      </w:pPr>
      <w:r>
        <w:separator/>
      </w:r>
    </w:p>
  </w:footnote>
  <w:footnote w:type="continuationSeparator" w:id="0">
    <w:p w:rsidR="000F78F7" w:rsidRDefault="000F78F7" w:rsidP="00B664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4D7" w:rsidRDefault="00496FC9" w:rsidP="00B664D7">
    <w:pPr>
      <w:pStyle w:val="Header"/>
    </w:pPr>
    <w:r>
      <w:t>Hullo küla veemajandusprojekt</w:t>
    </w:r>
    <w:r w:rsidR="00B664D7">
      <w:t>. Hankedokumendid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A10C0E4"/>
    <w:lvl w:ilvl="0">
      <w:numFmt w:val="bullet"/>
      <w:lvlText w:val="*"/>
      <w:lvlJc w:val="left"/>
    </w:lvl>
  </w:abstractNum>
  <w:abstractNum w:abstractNumId="1" w15:restartNumberingAfterBreak="0">
    <w:nsid w:val="228462AF"/>
    <w:multiLevelType w:val="multilevel"/>
    <w:tmpl w:val="4A1C80F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C4C1299"/>
    <w:multiLevelType w:val="multilevel"/>
    <w:tmpl w:val="657A90C6"/>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2954316"/>
    <w:multiLevelType w:val="hybridMultilevel"/>
    <w:tmpl w:val="1B48FD04"/>
    <w:lvl w:ilvl="0" w:tplc="724AF882">
      <w:start w:val="3"/>
      <w:numFmt w:val="bullet"/>
      <w:lvlText w:val=""/>
      <w:lvlJc w:val="left"/>
      <w:pPr>
        <w:ind w:left="1080" w:hanging="360"/>
      </w:pPr>
      <w:rPr>
        <w:rFonts w:ascii="Symbol" w:eastAsia="Times New Roman" w:hAnsi="Symbol"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4" w15:restartNumberingAfterBreak="0">
    <w:nsid w:val="3E9B0C2C"/>
    <w:multiLevelType w:val="multilevel"/>
    <w:tmpl w:val="92D435EE"/>
    <w:lvl w:ilvl="0">
      <w:start w:val="3"/>
      <w:numFmt w:val="decimal"/>
      <w:lvlText w:val="%1"/>
      <w:lvlJc w:val="left"/>
      <w:pPr>
        <w:ind w:left="600" w:hanging="600"/>
      </w:pPr>
      <w:rPr>
        <w:rFonts w:hint="default"/>
      </w:rPr>
    </w:lvl>
    <w:lvl w:ilvl="1">
      <w:start w:val="10"/>
      <w:numFmt w:val="decimal"/>
      <w:lvlText w:val="%1.%2"/>
      <w:lvlJc w:val="left"/>
      <w:pPr>
        <w:ind w:left="960" w:hanging="600"/>
      </w:pPr>
      <w:rPr>
        <w:rFonts w:hint="default"/>
      </w:rPr>
    </w:lvl>
    <w:lvl w:ilvl="2">
      <w:start w:val="1"/>
      <w:numFmt w:val="decimal"/>
      <w:lvlText w:val="%1.%2.%3"/>
      <w:lvlJc w:val="left"/>
      <w:pPr>
        <w:ind w:left="454" w:hanging="454"/>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0A66CD0"/>
    <w:multiLevelType w:val="multilevel"/>
    <w:tmpl w:val="7AE2D0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5EB0328"/>
    <w:multiLevelType w:val="multilevel"/>
    <w:tmpl w:val="8592BCE0"/>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32465A9"/>
    <w:multiLevelType w:val="multilevel"/>
    <w:tmpl w:val="AB660C8A"/>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37B4B1B"/>
    <w:multiLevelType w:val="multilevel"/>
    <w:tmpl w:val="44C6C1C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CBB3E44"/>
    <w:multiLevelType w:val="multilevel"/>
    <w:tmpl w:val="E6D65798"/>
    <w:lvl w:ilvl="0">
      <w:start w:val="3"/>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EA10E67"/>
    <w:multiLevelType w:val="multilevel"/>
    <w:tmpl w:val="9C6EA312"/>
    <w:lvl w:ilvl="0">
      <w:start w:val="3"/>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565263D"/>
    <w:multiLevelType w:val="multilevel"/>
    <w:tmpl w:val="9C6EA312"/>
    <w:lvl w:ilvl="0">
      <w:start w:val="3"/>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192A23"/>
    <w:multiLevelType w:val="multilevel"/>
    <w:tmpl w:val="93629622"/>
    <w:lvl w:ilvl="0">
      <w:start w:val="3"/>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DCE3894"/>
    <w:multiLevelType w:val="multilevel"/>
    <w:tmpl w:val="9E768FB6"/>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0971BE6"/>
    <w:multiLevelType w:val="multilevel"/>
    <w:tmpl w:val="509CF2D2"/>
    <w:lvl w:ilvl="0">
      <w:start w:val="3"/>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7"/>
  </w:num>
  <w:num w:numId="4">
    <w:abstractNumId w:val="8"/>
  </w:num>
  <w:num w:numId="5">
    <w:abstractNumId w:val="3"/>
  </w:num>
  <w:num w:numId="6">
    <w:abstractNumId w:val="13"/>
  </w:num>
  <w:num w:numId="7">
    <w:abstractNumId w:val="0"/>
    <w:lvlOverride w:ilvl="0">
      <w:lvl w:ilvl="0">
        <w:start w:val="65535"/>
        <w:numFmt w:val="bullet"/>
        <w:lvlText w:val="-"/>
        <w:legacy w:legacy="1" w:legacySpace="0" w:legacyIndent="340"/>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0">
    <w:abstractNumId w:val="6"/>
  </w:num>
  <w:num w:numId="11">
    <w:abstractNumId w:val="12"/>
  </w:num>
  <w:num w:numId="12">
    <w:abstractNumId w:val="11"/>
  </w:num>
  <w:num w:numId="13">
    <w:abstractNumId w:val="9"/>
  </w:num>
  <w:num w:numId="14">
    <w:abstractNumId w:val="5"/>
  </w:num>
  <w:num w:numId="15">
    <w:abstractNumId w:val="14"/>
  </w:num>
  <w:num w:numId="16">
    <w:abstractNumId w:val="10"/>
  </w:num>
  <w:num w:numId="17">
    <w:abstractNumId w:val="4"/>
  </w:num>
  <w:num w:numId="18">
    <w:abstractNumId w:val="4"/>
    <w:lvlOverride w:ilvl="0">
      <w:lvl w:ilvl="0">
        <w:start w:val="3"/>
        <w:numFmt w:val="decimal"/>
        <w:lvlText w:val="%1"/>
        <w:lvlJc w:val="left"/>
        <w:pPr>
          <w:ind w:left="600" w:hanging="600"/>
        </w:pPr>
        <w:rPr>
          <w:rFonts w:hint="default"/>
        </w:rPr>
      </w:lvl>
    </w:lvlOverride>
    <w:lvlOverride w:ilvl="1">
      <w:lvl w:ilvl="1">
        <w:start w:val="10"/>
        <w:numFmt w:val="decimal"/>
        <w:lvlText w:val="%1.%2"/>
        <w:lvlJc w:val="left"/>
        <w:pPr>
          <w:ind w:left="960" w:hanging="600"/>
        </w:pPr>
        <w:rPr>
          <w:rFonts w:hint="default"/>
        </w:rPr>
      </w:lvl>
    </w:lvlOverride>
    <w:lvlOverride w:ilvl="2">
      <w:lvl w:ilvl="2">
        <w:start w:val="1"/>
        <w:numFmt w:val="decimal"/>
        <w:lvlText w:val="%1.%2.%3"/>
        <w:lvlJc w:val="left"/>
        <w:pPr>
          <w:ind w:left="567" w:hanging="567"/>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664D7"/>
    <w:rsid w:val="000424A4"/>
    <w:rsid w:val="00050C1E"/>
    <w:rsid w:val="000D03DC"/>
    <w:rsid w:val="000F25D6"/>
    <w:rsid w:val="000F78F7"/>
    <w:rsid w:val="001165EA"/>
    <w:rsid w:val="001757DA"/>
    <w:rsid w:val="00182067"/>
    <w:rsid w:val="001B147F"/>
    <w:rsid w:val="001E46A7"/>
    <w:rsid w:val="00231E81"/>
    <w:rsid w:val="0027106A"/>
    <w:rsid w:val="0028201A"/>
    <w:rsid w:val="00290765"/>
    <w:rsid w:val="0031773C"/>
    <w:rsid w:val="003713F4"/>
    <w:rsid w:val="004249EC"/>
    <w:rsid w:val="00473E90"/>
    <w:rsid w:val="00496FC9"/>
    <w:rsid w:val="004D0BDA"/>
    <w:rsid w:val="004E6922"/>
    <w:rsid w:val="005942D5"/>
    <w:rsid w:val="005F1CE2"/>
    <w:rsid w:val="00607AC5"/>
    <w:rsid w:val="00611168"/>
    <w:rsid w:val="007B1089"/>
    <w:rsid w:val="00900927"/>
    <w:rsid w:val="00913D59"/>
    <w:rsid w:val="0093650C"/>
    <w:rsid w:val="0096255A"/>
    <w:rsid w:val="00974B37"/>
    <w:rsid w:val="00996478"/>
    <w:rsid w:val="009B5ECE"/>
    <w:rsid w:val="00A10C48"/>
    <w:rsid w:val="00A967C6"/>
    <w:rsid w:val="00AB36DB"/>
    <w:rsid w:val="00AB5C84"/>
    <w:rsid w:val="00B60338"/>
    <w:rsid w:val="00B664D7"/>
    <w:rsid w:val="00B809F9"/>
    <w:rsid w:val="00C001AA"/>
    <w:rsid w:val="00CA45AD"/>
    <w:rsid w:val="00CA4E65"/>
    <w:rsid w:val="00CE1989"/>
    <w:rsid w:val="00D256BF"/>
    <w:rsid w:val="00D879AF"/>
    <w:rsid w:val="00D87E71"/>
    <w:rsid w:val="00DB7211"/>
    <w:rsid w:val="00E14701"/>
    <w:rsid w:val="00EB0E34"/>
    <w:rsid w:val="00F07C5B"/>
    <w:rsid w:val="00F50BFA"/>
    <w:rsid w:val="00FA5A4E"/>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92ECD1-F43F-4C50-8B96-D5F244B03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5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64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B664D7"/>
  </w:style>
  <w:style w:type="paragraph" w:styleId="Footer">
    <w:name w:val="footer"/>
    <w:basedOn w:val="Normal"/>
    <w:link w:val="FooterChar"/>
    <w:uiPriority w:val="99"/>
    <w:unhideWhenUsed/>
    <w:rsid w:val="00B664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B664D7"/>
  </w:style>
  <w:style w:type="paragraph" w:customStyle="1" w:styleId="Style7">
    <w:name w:val="Style7"/>
    <w:basedOn w:val="Normal"/>
    <w:uiPriority w:val="99"/>
    <w:rsid w:val="00050C1E"/>
    <w:pPr>
      <w:widowControl w:val="0"/>
      <w:autoSpaceDE w:val="0"/>
      <w:autoSpaceDN w:val="0"/>
      <w:adjustRightInd w:val="0"/>
      <w:spacing w:after="0" w:line="240" w:lineRule="auto"/>
    </w:pPr>
    <w:rPr>
      <w:rFonts w:ascii="Times New Roman" w:eastAsia="Times New Roman" w:hAnsi="Times New Roman" w:cs="Times New Roman"/>
      <w:sz w:val="24"/>
      <w:szCs w:val="24"/>
      <w:lang w:eastAsia="et-EE"/>
    </w:rPr>
  </w:style>
  <w:style w:type="character" w:customStyle="1" w:styleId="FontStyle33">
    <w:name w:val="Font Style33"/>
    <w:basedOn w:val="DefaultParagraphFont"/>
    <w:uiPriority w:val="99"/>
    <w:rsid w:val="00050C1E"/>
    <w:rPr>
      <w:rFonts w:ascii="Times New Roman" w:hAnsi="Times New Roman" w:cs="Times New Roman"/>
      <w:b/>
      <w:bCs/>
      <w:sz w:val="26"/>
      <w:szCs w:val="26"/>
    </w:rPr>
  </w:style>
  <w:style w:type="character" w:customStyle="1" w:styleId="FontStyle34">
    <w:name w:val="Font Style34"/>
    <w:basedOn w:val="DefaultParagraphFont"/>
    <w:uiPriority w:val="99"/>
    <w:rsid w:val="00050C1E"/>
    <w:rPr>
      <w:rFonts w:ascii="Times New Roman" w:hAnsi="Times New Roman" w:cs="Times New Roman"/>
      <w:sz w:val="22"/>
      <w:szCs w:val="22"/>
    </w:rPr>
  </w:style>
  <w:style w:type="paragraph" w:customStyle="1" w:styleId="Style13">
    <w:name w:val="Style13"/>
    <w:basedOn w:val="Normal"/>
    <w:uiPriority w:val="99"/>
    <w:rsid w:val="00050C1E"/>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et-EE"/>
    </w:rPr>
  </w:style>
  <w:style w:type="paragraph" w:customStyle="1" w:styleId="Style16">
    <w:name w:val="Style16"/>
    <w:basedOn w:val="Normal"/>
    <w:uiPriority w:val="99"/>
    <w:rsid w:val="00050C1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et-EE"/>
    </w:rPr>
  </w:style>
  <w:style w:type="paragraph" w:customStyle="1" w:styleId="Style19">
    <w:name w:val="Style19"/>
    <w:basedOn w:val="Normal"/>
    <w:uiPriority w:val="99"/>
    <w:rsid w:val="00050C1E"/>
    <w:pPr>
      <w:widowControl w:val="0"/>
      <w:autoSpaceDE w:val="0"/>
      <w:autoSpaceDN w:val="0"/>
      <w:adjustRightInd w:val="0"/>
      <w:spacing w:after="0" w:line="394" w:lineRule="exact"/>
    </w:pPr>
    <w:rPr>
      <w:rFonts w:ascii="Times New Roman" w:eastAsia="Times New Roman" w:hAnsi="Times New Roman" w:cs="Times New Roman"/>
      <w:sz w:val="24"/>
      <w:szCs w:val="24"/>
      <w:lang w:eastAsia="et-EE"/>
    </w:rPr>
  </w:style>
  <w:style w:type="character" w:customStyle="1" w:styleId="FontStyle32">
    <w:name w:val="Font Style32"/>
    <w:basedOn w:val="DefaultParagraphFont"/>
    <w:uiPriority w:val="99"/>
    <w:rsid w:val="00050C1E"/>
    <w:rPr>
      <w:rFonts w:ascii="Times New Roman" w:hAnsi="Times New Roman" w:cs="Times New Roman"/>
      <w:b/>
      <w:bCs/>
      <w:sz w:val="22"/>
      <w:szCs w:val="22"/>
    </w:rPr>
  </w:style>
  <w:style w:type="character" w:styleId="Hyperlink">
    <w:name w:val="Hyperlink"/>
    <w:basedOn w:val="DefaultParagraphFont"/>
    <w:semiHidden/>
    <w:rsid w:val="00050C1E"/>
    <w:rPr>
      <w:color w:val="0000FF"/>
      <w:u w:val="single"/>
    </w:rPr>
  </w:style>
  <w:style w:type="paragraph" w:styleId="NormalIndent">
    <w:name w:val="Normal Indent"/>
    <w:basedOn w:val="Normal"/>
    <w:link w:val="NormalIndentChar"/>
    <w:rsid w:val="00050C1E"/>
    <w:pPr>
      <w:suppressAutoHyphens/>
      <w:spacing w:before="60" w:after="60" w:line="240" w:lineRule="auto"/>
      <w:ind w:left="680"/>
      <w:jc w:val="both"/>
    </w:pPr>
    <w:rPr>
      <w:rFonts w:ascii="Trebuchet MS" w:eastAsia="Times New Roman" w:hAnsi="Trebuchet MS" w:cs="Times New Roman"/>
      <w:sz w:val="20"/>
      <w:szCs w:val="20"/>
      <w:lang w:eastAsia="ar-SA"/>
    </w:rPr>
  </w:style>
  <w:style w:type="character" w:customStyle="1" w:styleId="NormalIndentChar">
    <w:name w:val="Normal Indent Char"/>
    <w:basedOn w:val="DefaultParagraphFont"/>
    <w:link w:val="NormalIndent"/>
    <w:locked/>
    <w:rsid w:val="00050C1E"/>
    <w:rPr>
      <w:rFonts w:ascii="Trebuchet MS" w:eastAsia="Times New Roman" w:hAnsi="Trebuchet MS" w:cs="Times New Roman"/>
      <w:sz w:val="20"/>
      <w:szCs w:val="20"/>
      <w:lang w:eastAsia="ar-SA"/>
    </w:rPr>
  </w:style>
  <w:style w:type="paragraph" w:customStyle="1" w:styleId="Style18">
    <w:name w:val="Style18"/>
    <w:basedOn w:val="Normal"/>
    <w:uiPriority w:val="99"/>
    <w:rsid w:val="001165EA"/>
    <w:pPr>
      <w:widowControl w:val="0"/>
      <w:autoSpaceDE w:val="0"/>
      <w:autoSpaceDN w:val="0"/>
      <w:adjustRightInd w:val="0"/>
      <w:spacing w:after="0" w:line="240" w:lineRule="auto"/>
    </w:pPr>
    <w:rPr>
      <w:rFonts w:ascii="Times New Roman" w:eastAsia="Times New Roman" w:hAnsi="Times New Roman" w:cs="Times New Roman"/>
      <w:sz w:val="24"/>
      <w:szCs w:val="24"/>
      <w:lang w:eastAsia="et-EE"/>
    </w:rPr>
  </w:style>
  <w:style w:type="paragraph" w:customStyle="1" w:styleId="Style26">
    <w:name w:val="Style26"/>
    <w:basedOn w:val="Normal"/>
    <w:uiPriority w:val="99"/>
    <w:rsid w:val="001165EA"/>
    <w:pPr>
      <w:widowControl w:val="0"/>
      <w:autoSpaceDE w:val="0"/>
      <w:autoSpaceDN w:val="0"/>
      <w:adjustRightInd w:val="0"/>
      <w:spacing w:after="0" w:line="274" w:lineRule="exact"/>
      <w:ind w:hanging="672"/>
      <w:jc w:val="both"/>
    </w:pPr>
    <w:rPr>
      <w:rFonts w:ascii="Times New Roman" w:eastAsia="Times New Roman" w:hAnsi="Times New Roman" w:cs="Times New Roman"/>
      <w:sz w:val="24"/>
      <w:szCs w:val="24"/>
      <w:lang w:eastAsia="et-EE"/>
    </w:rPr>
  </w:style>
  <w:style w:type="paragraph" w:customStyle="1" w:styleId="Style15">
    <w:name w:val="Style15"/>
    <w:basedOn w:val="Normal"/>
    <w:uiPriority w:val="99"/>
    <w:rsid w:val="001165EA"/>
    <w:pPr>
      <w:widowControl w:val="0"/>
      <w:autoSpaceDE w:val="0"/>
      <w:autoSpaceDN w:val="0"/>
      <w:adjustRightInd w:val="0"/>
      <w:spacing w:after="0" w:line="278" w:lineRule="exact"/>
      <w:ind w:hanging="672"/>
      <w:jc w:val="both"/>
    </w:pPr>
    <w:rPr>
      <w:rFonts w:ascii="Times New Roman" w:eastAsia="Times New Roman" w:hAnsi="Times New Roman" w:cs="Times New Roman"/>
      <w:sz w:val="24"/>
      <w:szCs w:val="24"/>
      <w:lang w:eastAsia="et-EE"/>
    </w:rPr>
  </w:style>
  <w:style w:type="paragraph" w:customStyle="1" w:styleId="Style20">
    <w:name w:val="Style20"/>
    <w:basedOn w:val="Normal"/>
    <w:uiPriority w:val="99"/>
    <w:rsid w:val="00AB36DB"/>
    <w:pPr>
      <w:widowControl w:val="0"/>
      <w:autoSpaceDE w:val="0"/>
      <w:autoSpaceDN w:val="0"/>
      <w:adjustRightInd w:val="0"/>
      <w:spacing w:after="0" w:line="240" w:lineRule="auto"/>
    </w:pPr>
    <w:rPr>
      <w:rFonts w:ascii="Times New Roman" w:eastAsia="Times New Roman" w:hAnsi="Times New Roman" w:cs="Times New Roman"/>
      <w:sz w:val="24"/>
      <w:szCs w:val="24"/>
      <w:lang w:eastAsia="et-EE"/>
    </w:rPr>
  </w:style>
  <w:style w:type="paragraph" w:customStyle="1" w:styleId="Style17">
    <w:name w:val="Style17"/>
    <w:basedOn w:val="Normal"/>
    <w:uiPriority w:val="99"/>
    <w:rsid w:val="00AB36DB"/>
    <w:pPr>
      <w:widowControl w:val="0"/>
      <w:autoSpaceDE w:val="0"/>
      <w:autoSpaceDN w:val="0"/>
      <w:adjustRightInd w:val="0"/>
      <w:spacing w:after="0" w:line="394" w:lineRule="exact"/>
      <w:ind w:hanging="710"/>
    </w:pPr>
    <w:rPr>
      <w:rFonts w:ascii="Times New Roman" w:eastAsia="Times New Roman" w:hAnsi="Times New Roman" w:cs="Times New Roman"/>
      <w:sz w:val="24"/>
      <w:szCs w:val="24"/>
      <w:lang w:eastAsia="et-EE"/>
    </w:rPr>
  </w:style>
  <w:style w:type="paragraph" w:styleId="ListParagraph">
    <w:name w:val="List Paragraph"/>
    <w:basedOn w:val="Normal"/>
    <w:uiPriority w:val="34"/>
    <w:qFormat/>
    <w:rsid w:val="00AB36DB"/>
    <w:pPr>
      <w:spacing w:after="0" w:line="240" w:lineRule="auto"/>
      <w:ind w:left="720"/>
      <w:contextualSpacing/>
    </w:pPr>
    <w:rPr>
      <w:rFonts w:ascii="Times New Roman" w:eastAsia="Times New Roman" w:hAnsi="Times New Roman" w:cs="Times New Roman"/>
      <w:sz w:val="24"/>
      <w:szCs w:val="20"/>
      <w:lang w:val="en-GB"/>
    </w:rPr>
  </w:style>
  <w:style w:type="paragraph" w:customStyle="1" w:styleId="Style14">
    <w:name w:val="Style14"/>
    <w:basedOn w:val="Normal"/>
    <w:uiPriority w:val="99"/>
    <w:rsid w:val="00182067"/>
    <w:pPr>
      <w:widowControl w:val="0"/>
      <w:autoSpaceDE w:val="0"/>
      <w:autoSpaceDN w:val="0"/>
      <w:adjustRightInd w:val="0"/>
      <w:spacing w:after="0" w:line="278" w:lineRule="exact"/>
      <w:ind w:hanging="682"/>
    </w:pPr>
    <w:rPr>
      <w:rFonts w:ascii="Times New Roman" w:eastAsia="Times New Roman" w:hAnsi="Times New Roman" w:cs="Times New Roman"/>
      <w:sz w:val="24"/>
      <w:szCs w:val="24"/>
      <w:lang w:eastAsia="et-EE"/>
    </w:rPr>
  </w:style>
  <w:style w:type="paragraph" w:customStyle="1" w:styleId="Style8">
    <w:name w:val="Style8"/>
    <w:basedOn w:val="Normal"/>
    <w:uiPriority w:val="99"/>
    <w:rsid w:val="00F50BFA"/>
    <w:pPr>
      <w:widowControl w:val="0"/>
      <w:autoSpaceDE w:val="0"/>
      <w:autoSpaceDN w:val="0"/>
      <w:adjustRightInd w:val="0"/>
      <w:spacing w:after="0" w:line="240" w:lineRule="auto"/>
    </w:pPr>
    <w:rPr>
      <w:rFonts w:ascii="Times New Roman" w:eastAsia="Times New Roman" w:hAnsi="Times New Roman" w:cs="Times New Roman"/>
      <w:sz w:val="24"/>
      <w:szCs w:val="24"/>
      <w:lang w:eastAsia="et-EE"/>
    </w:rPr>
  </w:style>
  <w:style w:type="paragraph" w:customStyle="1" w:styleId="Style11">
    <w:name w:val="Style11"/>
    <w:basedOn w:val="Normal"/>
    <w:uiPriority w:val="99"/>
    <w:rsid w:val="00F50BFA"/>
    <w:pPr>
      <w:widowControl w:val="0"/>
      <w:autoSpaceDE w:val="0"/>
      <w:autoSpaceDN w:val="0"/>
      <w:adjustRightInd w:val="0"/>
      <w:spacing w:after="0" w:line="277" w:lineRule="exact"/>
      <w:ind w:hanging="355"/>
      <w:jc w:val="both"/>
    </w:pPr>
    <w:rPr>
      <w:rFonts w:ascii="Times New Roman" w:eastAsia="Times New Roman" w:hAnsi="Times New Roman" w:cs="Times New Roman"/>
      <w:sz w:val="24"/>
      <w:szCs w:val="24"/>
      <w:lang w:eastAsia="et-EE"/>
    </w:rPr>
  </w:style>
  <w:style w:type="paragraph" w:customStyle="1" w:styleId="Style28">
    <w:name w:val="Style28"/>
    <w:basedOn w:val="Normal"/>
    <w:uiPriority w:val="99"/>
    <w:rsid w:val="00F50BFA"/>
    <w:pPr>
      <w:widowControl w:val="0"/>
      <w:autoSpaceDE w:val="0"/>
      <w:autoSpaceDN w:val="0"/>
      <w:adjustRightInd w:val="0"/>
      <w:spacing w:after="0" w:line="269" w:lineRule="exact"/>
      <w:ind w:hanging="701"/>
      <w:jc w:val="both"/>
    </w:pPr>
    <w:rPr>
      <w:rFonts w:ascii="Times New Roman" w:eastAsiaTheme="minorEastAsia" w:hAnsi="Times New Roman" w:cs="Times New Roman"/>
      <w:sz w:val="24"/>
      <w:szCs w:val="24"/>
      <w:lang w:eastAsia="et-EE"/>
    </w:rPr>
  </w:style>
  <w:style w:type="character" w:customStyle="1" w:styleId="FontStyle37">
    <w:name w:val="Font Style37"/>
    <w:basedOn w:val="DefaultParagraphFont"/>
    <w:uiPriority w:val="99"/>
    <w:rsid w:val="00F50BFA"/>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igihanked.riik.ee" TargetMode="External"/><Relationship Id="rId13" Type="http://schemas.openxmlformats.org/officeDocument/2006/relationships/hyperlink" Target="https://riigihanked.riik.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iigihanked.riik.e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iigihanked.riik.e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iigihanked.riik.ee" TargetMode="External"/><Relationship Id="rId4" Type="http://schemas.openxmlformats.org/officeDocument/2006/relationships/settings" Target="settings.xml"/><Relationship Id="rId9" Type="http://schemas.openxmlformats.org/officeDocument/2006/relationships/hyperlink" Target="https://riigihanked.riik.ee" TargetMode="External"/><Relationship Id="rId14"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C3EB0-51A9-4EBB-B5D1-70B646B1C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2257</Words>
  <Characters>13094</Characters>
  <Application>Microsoft Office Word</Application>
  <DocSecurity>0</DocSecurity>
  <Lines>109</Lines>
  <Paragraphs>30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15321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Tanel Viks</dc:creator>
  <cp:lastModifiedBy>Kasutaja</cp:lastModifiedBy>
  <cp:revision>4</cp:revision>
  <dcterms:created xsi:type="dcterms:W3CDTF">2016-07-15T08:39:00Z</dcterms:created>
  <dcterms:modified xsi:type="dcterms:W3CDTF">2016-07-19T07:13:00Z</dcterms:modified>
</cp:coreProperties>
</file>